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4FF9" w:rsidRDefault="00594FF9" w:rsidP="00594FF9">
      <w:pPr>
        <w:spacing w:after="0"/>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5939790" cy="8393507"/>
            <wp:effectExtent l="0" t="0" r="3810" b="7620"/>
            <wp:docPr id="2" name="Рисунок 2" descr="C:\Users\User\Desktop\¦¬¦¬¦- ¦¦¦-¦¬ ¦+¦-¦¦¦-¦-¦-T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 ¦¦¦-¦¬ ¦+¦-¦¦¦-¦-¦-TА.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39790" cy="8393507"/>
                    </a:xfrm>
                    <a:prstGeom prst="rect">
                      <a:avLst/>
                    </a:prstGeom>
                    <a:noFill/>
                    <a:ln>
                      <a:noFill/>
                    </a:ln>
                  </pic:spPr>
                </pic:pic>
              </a:graphicData>
            </a:graphic>
          </wp:inline>
        </w:drawing>
      </w:r>
    </w:p>
    <w:p w:rsidR="00BB26C8" w:rsidRDefault="00BB26C8" w:rsidP="00A6396D">
      <w:pPr>
        <w:spacing w:after="0"/>
        <w:ind w:firstLine="708"/>
        <w:jc w:val="both"/>
        <w:rPr>
          <w:rFonts w:ascii="Times New Roman" w:hAnsi="Times New Roman" w:cs="Times New Roman"/>
          <w:b/>
          <w:noProof/>
          <w:sz w:val="28"/>
          <w:szCs w:val="28"/>
          <w:lang w:eastAsia="ru-RU"/>
        </w:rPr>
      </w:pPr>
    </w:p>
    <w:p w:rsidR="00594FF9" w:rsidRDefault="00594FF9" w:rsidP="00A6396D">
      <w:pPr>
        <w:spacing w:after="0"/>
        <w:ind w:firstLine="708"/>
        <w:jc w:val="both"/>
        <w:rPr>
          <w:rFonts w:ascii="Times New Roman" w:hAnsi="Times New Roman" w:cs="Times New Roman"/>
          <w:b/>
          <w:noProof/>
          <w:sz w:val="28"/>
          <w:szCs w:val="28"/>
          <w:lang w:eastAsia="ru-RU"/>
        </w:rPr>
      </w:pPr>
    </w:p>
    <w:p w:rsidR="00594FF9" w:rsidRDefault="00594FF9" w:rsidP="00594FF9">
      <w:pPr>
        <w:spacing w:after="120"/>
        <w:jc w:val="both"/>
        <w:rPr>
          <w:rFonts w:ascii="Times New Roman" w:hAnsi="Times New Roman" w:cs="Times New Roman"/>
          <w:sz w:val="24"/>
          <w:szCs w:val="24"/>
        </w:rPr>
      </w:pPr>
      <w:bookmarkStart w:id="0" w:name="_GoBack"/>
      <w:bookmarkEnd w:id="0"/>
    </w:p>
    <w:p w:rsidR="00A26FFD" w:rsidRPr="00A26FFD" w:rsidRDefault="0014797C" w:rsidP="00A26FFD">
      <w:pPr>
        <w:spacing w:after="120"/>
        <w:ind w:firstLine="708"/>
        <w:jc w:val="both"/>
        <w:rPr>
          <w:rFonts w:ascii="Times New Roman" w:hAnsi="Times New Roman" w:cs="Times New Roman"/>
          <w:sz w:val="24"/>
          <w:szCs w:val="24"/>
        </w:rPr>
      </w:pPr>
      <w:r w:rsidRPr="00A26FFD">
        <w:rPr>
          <w:rFonts w:ascii="Times New Roman" w:hAnsi="Times New Roman" w:cs="Times New Roman"/>
          <w:sz w:val="24"/>
          <w:szCs w:val="24"/>
        </w:rPr>
        <w:lastRenderedPageBreak/>
        <w:t>В связи с изменениями и дополнениями  в отраслевое Соглашение между Министерством образования и науки Республики Татарстан, Татарстанской республиканской организацией Общероссийского Профсоюза образования на 2021-2023 годы, зарегистрированное в Министерстве труда, занятости и социальной защиты Республики Тата</w:t>
      </w:r>
      <w:r w:rsidR="000C01BB" w:rsidRPr="00A26FFD">
        <w:rPr>
          <w:rFonts w:ascii="Times New Roman" w:hAnsi="Times New Roman" w:cs="Times New Roman"/>
          <w:sz w:val="24"/>
          <w:szCs w:val="24"/>
        </w:rPr>
        <w:t>рстан №254/</w:t>
      </w:r>
      <w:r w:rsidR="006A77D2" w:rsidRPr="00A26FFD">
        <w:rPr>
          <w:rFonts w:ascii="Times New Roman" w:hAnsi="Times New Roman" w:cs="Times New Roman"/>
          <w:sz w:val="24"/>
          <w:szCs w:val="24"/>
        </w:rPr>
        <w:t>2</w:t>
      </w:r>
      <w:r w:rsidR="000C01BB" w:rsidRPr="00A26FFD">
        <w:rPr>
          <w:rFonts w:ascii="Times New Roman" w:hAnsi="Times New Roman" w:cs="Times New Roman"/>
          <w:sz w:val="24"/>
          <w:szCs w:val="24"/>
        </w:rPr>
        <w:t xml:space="preserve"> от </w:t>
      </w:r>
      <w:r w:rsidR="006A77D2" w:rsidRPr="00A26FFD">
        <w:rPr>
          <w:rFonts w:ascii="Times New Roman" w:hAnsi="Times New Roman" w:cs="Times New Roman"/>
          <w:sz w:val="24"/>
          <w:szCs w:val="24"/>
        </w:rPr>
        <w:t>26</w:t>
      </w:r>
      <w:r w:rsidR="000C01BB" w:rsidRPr="00A26FFD">
        <w:rPr>
          <w:rFonts w:ascii="Times New Roman" w:hAnsi="Times New Roman" w:cs="Times New Roman"/>
          <w:sz w:val="24"/>
          <w:szCs w:val="24"/>
        </w:rPr>
        <w:t>.</w:t>
      </w:r>
      <w:r w:rsidR="006A77D2" w:rsidRPr="00A26FFD">
        <w:rPr>
          <w:rFonts w:ascii="Times New Roman" w:hAnsi="Times New Roman" w:cs="Times New Roman"/>
          <w:sz w:val="24"/>
          <w:szCs w:val="24"/>
        </w:rPr>
        <w:t>12</w:t>
      </w:r>
      <w:r w:rsidR="000C01BB" w:rsidRPr="00A26FFD">
        <w:rPr>
          <w:rFonts w:ascii="Times New Roman" w:hAnsi="Times New Roman" w:cs="Times New Roman"/>
          <w:sz w:val="24"/>
          <w:szCs w:val="24"/>
        </w:rPr>
        <w:t>.2022 года</w:t>
      </w:r>
      <w:r w:rsidRPr="00A26FFD">
        <w:rPr>
          <w:rFonts w:ascii="Times New Roman" w:hAnsi="Times New Roman" w:cs="Times New Roman"/>
          <w:sz w:val="24"/>
          <w:szCs w:val="24"/>
        </w:rPr>
        <w:t xml:space="preserve">, </w:t>
      </w:r>
      <w:r w:rsidRPr="00A26FFD">
        <w:rPr>
          <w:rFonts w:ascii="Times New Roman" w:hAnsi="Times New Roman" w:cs="Times New Roman"/>
          <w:bCs/>
          <w:sz w:val="24"/>
          <w:szCs w:val="24"/>
        </w:rPr>
        <w:t xml:space="preserve">изменений и дополнений </w:t>
      </w:r>
      <w:proofErr w:type="gramStart"/>
      <w:r w:rsidRPr="00A26FFD">
        <w:rPr>
          <w:rFonts w:ascii="Times New Roman" w:hAnsi="Times New Roman" w:cs="Times New Roman"/>
          <w:sz w:val="24"/>
          <w:szCs w:val="24"/>
        </w:rPr>
        <w:t>в</w:t>
      </w:r>
      <w:proofErr w:type="gramEnd"/>
      <w:r w:rsidRPr="00A26FFD">
        <w:rPr>
          <w:rFonts w:ascii="Times New Roman" w:hAnsi="Times New Roman" w:cs="Times New Roman"/>
          <w:sz w:val="24"/>
          <w:szCs w:val="24"/>
        </w:rPr>
        <w:t xml:space="preserve"> </w:t>
      </w:r>
      <w:proofErr w:type="gramStart"/>
      <w:r w:rsidRPr="00A26FFD">
        <w:rPr>
          <w:rFonts w:ascii="Times New Roman" w:hAnsi="Times New Roman" w:cs="Times New Roman"/>
          <w:sz w:val="24"/>
          <w:szCs w:val="24"/>
        </w:rPr>
        <w:t xml:space="preserve">территориальное соглашение  </w:t>
      </w:r>
      <w:r w:rsidR="000C01BB" w:rsidRPr="00A26FFD">
        <w:rPr>
          <w:rFonts w:ascii="Times New Roman" w:hAnsi="Times New Roman" w:cs="Times New Roman"/>
          <w:sz w:val="24"/>
          <w:szCs w:val="24"/>
        </w:rPr>
        <w:t xml:space="preserve">между Исполнительным комитетом  </w:t>
      </w:r>
      <w:proofErr w:type="spellStart"/>
      <w:r w:rsidR="000C01BB" w:rsidRPr="00A26FFD">
        <w:rPr>
          <w:rFonts w:ascii="Times New Roman" w:hAnsi="Times New Roman" w:cs="Times New Roman"/>
          <w:sz w:val="24"/>
          <w:szCs w:val="24"/>
        </w:rPr>
        <w:t>Апастовского</w:t>
      </w:r>
      <w:proofErr w:type="spellEnd"/>
      <w:r w:rsidR="000C01BB" w:rsidRPr="00A26FFD">
        <w:rPr>
          <w:rFonts w:ascii="Times New Roman" w:hAnsi="Times New Roman" w:cs="Times New Roman"/>
          <w:sz w:val="24"/>
          <w:szCs w:val="24"/>
        </w:rPr>
        <w:t xml:space="preserve"> муниципального района Республики Татарстан, муниципальным  казённым  учреждением «Отдел образования Исполнительного комитета </w:t>
      </w:r>
      <w:proofErr w:type="spellStart"/>
      <w:r w:rsidR="000C01BB" w:rsidRPr="00A26FFD">
        <w:rPr>
          <w:rFonts w:ascii="Times New Roman" w:hAnsi="Times New Roman" w:cs="Times New Roman"/>
          <w:sz w:val="24"/>
          <w:szCs w:val="24"/>
        </w:rPr>
        <w:t>Апастовского</w:t>
      </w:r>
      <w:proofErr w:type="spellEnd"/>
      <w:r w:rsidR="000C01BB" w:rsidRPr="00A26FFD">
        <w:rPr>
          <w:rFonts w:ascii="Times New Roman" w:hAnsi="Times New Roman" w:cs="Times New Roman"/>
          <w:sz w:val="24"/>
          <w:szCs w:val="24"/>
        </w:rPr>
        <w:t xml:space="preserve"> муниципального района </w:t>
      </w:r>
      <w:r w:rsidR="00A26FFD" w:rsidRPr="00A26FFD">
        <w:rPr>
          <w:rFonts w:ascii="Times New Roman" w:eastAsia="Times New Roman" w:hAnsi="Times New Roman" w:cs="Times New Roman"/>
          <w:color w:val="000000"/>
          <w:sz w:val="24"/>
          <w:szCs w:val="24"/>
          <w:highlight w:val="white"/>
          <w:lang w:eastAsia="ru-RU"/>
        </w:rPr>
        <w:t xml:space="preserve">Республики Татарстан» и </w:t>
      </w:r>
      <w:proofErr w:type="spellStart"/>
      <w:r w:rsidR="00A26FFD" w:rsidRPr="00A26FFD">
        <w:rPr>
          <w:rFonts w:ascii="Times New Roman" w:eastAsia="Times New Roman" w:hAnsi="Times New Roman" w:cs="Times New Roman"/>
          <w:color w:val="000000"/>
          <w:sz w:val="24"/>
          <w:szCs w:val="24"/>
          <w:highlight w:val="white"/>
          <w:lang w:eastAsia="ru-RU"/>
        </w:rPr>
        <w:t>Апастовской</w:t>
      </w:r>
      <w:proofErr w:type="spellEnd"/>
      <w:r w:rsidR="00A26FFD" w:rsidRPr="00A26FFD">
        <w:rPr>
          <w:rFonts w:ascii="Times New Roman" w:eastAsia="Times New Roman" w:hAnsi="Times New Roman" w:cs="Times New Roman"/>
          <w:color w:val="000000"/>
          <w:sz w:val="24"/>
          <w:szCs w:val="24"/>
          <w:highlight w:val="white"/>
          <w:lang w:eastAsia="ru-RU"/>
        </w:rPr>
        <w:t xml:space="preserve"> районной организацией Татарской республиканской  организацией общественной организацией - Профсоюз работников народного образования и науки РФ, зарегистрированных в Министерстве труда, занятости и социально</w:t>
      </w:r>
      <w:r w:rsidR="00A26FFD">
        <w:rPr>
          <w:rFonts w:ascii="Times New Roman" w:eastAsia="Times New Roman" w:hAnsi="Times New Roman" w:cs="Times New Roman"/>
          <w:color w:val="000000"/>
          <w:sz w:val="24"/>
          <w:szCs w:val="24"/>
          <w:highlight w:val="white"/>
          <w:lang w:eastAsia="ru-RU"/>
        </w:rPr>
        <w:t>й защиты Республики Татарстан №</w:t>
      </w:r>
      <w:r w:rsidR="00A26FFD" w:rsidRPr="00A26FFD">
        <w:rPr>
          <w:rFonts w:ascii="Times New Roman" w:eastAsia="Times New Roman" w:hAnsi="Times New Roman" w:cs="Times New Roman"/>
          <w:color w:val="000000"/>
          <w:sz w:val="24"/>
          <w:szCs w:val="24"/>
          <w:highlight w:val="white"/>
          <w:lang w:eastAsia="ru-RU"/>
        </w:rPr>
        <w:t>508/2 от 21.03.2023, стороны договорились внести следующие изменения и дополнения в</w:t>
      </w:r>
      <w:proofErr w:type="gramEnd"/>
      <w:r w:rsidR="00A26FFD" w:rsidRPr="00A26FFD">
        <w:rPr>
          <w:rFonts w:ascii="Times New Roman" w:eastAsia="Times New Roman" w:hAnsi="Times New Roman" w:cs="Times New Roman"/>
          <w:color w:val="000000"/>
          <w:sz w:val="24"/>
          <w:szCs w:val="24"/>
          <w:highlight w:val="white"/>
          <w:lang w:eastAsia="ru-RU"/>
        </w:rPr>
        <w:t xml:space="preserve"> коллективный договор  Муниципального бюджетного дошкольного обр</w:t>
      </w:r>
      <w:r w:rsidR="00F05AED">
        <w:rPr>
          <w:rFonts w:ascii="Times New Roman" w:eastAsia="Times New Roman" w:hAnsi="Times New Roman" w:cs="Times New Roman"/>
          <w:color w:val="000000"/>
          <w:sz w:val="24"/>
          <w:szCs w:val="24"/>
          <w:highlight w:val="white"/>
          <w:lang w:eastAsia="ru-RU"/>
        </w:rPr>
        <w:t>азовательного учреждения «</w:t>
      </w:r>
      <w:proofErr w:type="spellStart"/>
      <w:r w:rsidR="00F05AED">
        <w:rPr>
          <w:rFonts w:ascii="Times New Roman" w:eastAsia="Times New Roman" w:hAnsi="Times New Roman" w:cs="Times New Roman"/>
          <w:color w:val="000000"/>
          <w:sz w:val="24"/>
          <w:szCs w:val="24"/>
          <w:highlight w:val="white"/>
          <w:lang w:eastAsia="ru-RU"/>
        </w:rPr>
        <w:t>Свияжнинский</w:t>
      </w:r>
      <w:proofErr w:type="spellEnd"/>
      <w:r w:rsidR="00F05AED">
        <w:rPr>
          <w:rFonts w:ascii="Times New Roman" w:eastAsia="Times New Roman" w:hAnsi="Times New Roman" w:cs="Times New Roman"/>
          <w:color w:val="000000"/>
          <w:sz w:val="24"/>
          <w:szCs w:val="24"/>
          <w:highlight w:val="white"/>
          <w:lang w:eastAsia="ru-RU"/>
        </w:rPr>
        <w:t xml:space="preserve"> детский сад </w:t>
      </w:r>
      <w:proofErr w:type="spellStart"/>
      <w:r w:rsidR="00F05AED">
        <w:rPr>
          <w:rFonts w:ascii="Times New Roman" w:eastAsia="Times New Roman" w:hAnsi="Times New Roman" w:cs="Times New Roman"/>
          <w:color w:val="000000"/>
          <w:sz w:val="24"/>
          <w:szCs w:val="24"/>
          <w:highlight w:val="white"/>
          <w:lang w:eastAsia="ru-RU"/>
        </w:rPr>
        <w:t>общеразвивающеговида</w:t>
      </w:r>
      <w:proofErr w:type="spellEnd"/>
      <w:r w:rsidR="00F05AED">
        <w:rPr>
          <w:rFonts w:ascii="Times New Roman" w:eastAsia="Times New Roman" w:hAnsi="Times New Roman" w:cs="Times New Roman"/>
          <w:color w:val="000000"/>
          <w:sz w:val="24"/>
          <w:szCs w:val="24"/>
          <w:highlight w:val="white"/>
          <w:lang w:eastAsia="ru-RU"/>
        </w:rPr>
        <w:t xml:space="preserve"> «</w:t>
      </w:r>
      <w:proofErr w:type="spellStart"/>
      <w:r w:rsidR="00F05AED">
        <w:rPr>
          <w:rFonts w:ascii="Times New Roman" w:eastAsia="Times New Roman" w:hAnsi="Times New Roman" w:cs="Times New Roman"/>
          <w:color w:val="000000"/>
          <w:sz w:val="24"/>
          <w:szCs w:val="24"/>
          <w:highlight w:val="white"/>
          <w:lang w:eastAsia="ru-RU"/>
        </w:rPr>
        <w:t>Лейсан</w:t>
      </w:r>
      <w:proofErr w:type="spellEnd"/>
      <w:r w:rsidR="00A42A8F">
        <w:rPr>
          <w:rFonts w:ascii="Times New Roman" w:eastAsia="Times New Roman" w:hAnsi="Times New Roman" w:cs="Times New Roman"/>
          <w:color w:val="000000"/>
          <w:sz w:val="24"/>
          <w:szCs w:val="24"/>
          <w:highlight w:val="white"/>
          <w:lang w:eastAsia="ru-RU"/>
        </w:rPr>
        <w:t xml:space="preserve">» </w:t>
      </w:r>
      <w:proofErr w:type="spellStart"/>
      <w:r w:rsidR="00A26FFD" w:rsidRPr="00A26FFD">
        <w:rPr>
          <w:rFonts w:ascii="Times New Roman" w:eastAsia="Times New Roman" w:hAnsi="Times New Roman" w:cs="Times New Roman"/>
          <w:color w:val="000000"/>
          <w:sz w:val="24"/>
          <w:szCs w:val="24"/>
          <w:highlight w:val="white"/>
          <w:lang w:eastAsia="ru-RU"/>
        </w:rPr>
        <w:t>Апастовского</w:t>
      </w:r>
      <w:proofErr w:type="spellEnd"/>
      <w:r w:rsidR="00A26FFD" w:rsidRPr="00A26FFD">
        <w:rPr>
          <w:rFonts w:ascii="Times New Roman" w:eastAsia="Times New Roman" w:hAnsi="Times New Roman" w:cs="Times New Roman"/>
          <w:color w:val="000000"/>
          <w:sz w:val="24"/>
          <w:szCs w:val="24"/>
          <w:highlight w:val="white"/>
          <w:lang w:eastAsia="ru-RU"/>
        </w:rPr>
        <w:t xml:space="preserve"> муниципальн</w:t>
      </w:r>
      <w:r w:rsidR="00A26FFD">
        <w:rPr>
          <w:rFonts w:ascii="Times New Roman" w:eastAsia="Times New Roman" w:hAnsi="Times New Roman" w:cs="Times New Roman"/>
          <w:color w:val="000000"/>
          <w:sz w:val="24"/>
          <w:szCs w:val="24"/>
          <w:highlight w:val="white"/>
          <w:lang w:eastAsia="ru-RU"/>
        </w:rPr>
        <w:t>ого района Республики Татарстан</w:t>
      </w:r>
      <w:r w:rsidR="00A26FFD" w:rsidRPr="00A26FFD">
        <w:rPr>
          <w:rFonts w:ascii="Times New Roman" w:eastAsia="Times New Roman" w:hAnsi="Times New Roman" w:cs="Times New Roman"/>
          <w:color w:val="000000"/>
          <w:sz w:val="24"/>
          <w:szCs w:val="24"/>
          <w:highlight w:val="white"/>
          <w:lang w:eastAsia="ru-RU"/>
        </w:rPr>
        <w:t xml:space="preserve"> о нижеследующем: </w:t>
      </w:r>
    </w:p>
    <w:p w:rsidR="00A26FFD" w:rsidRPr="00180D15" w:rsidRDefault="00A26FFD" w:rsidP="00A26FFD">
      <w:pPr>
        <w:pBdr>
          <w:top w:val="nil"/>
          <w:left w:val="nil"/>
          <w:bottom w:val="nil"/>
          <w:right w:val="nil"/>
          <w:between w:val="nil"/>
        </w:pBdr>
        <w:spacing w:before="240" w:after="120"/>
        <w:jc w:val="both"/>
        <w:rPr>
          <w:rFonts w:ascii="Times New Roman" w:eastAsia="Times New Roman" w:hAnsi="Times New Roman" w:cs="Times New Roman"/>
          <w:b/>
          <w:i/>
          <w:color w:val="000000"/>
          <w:sz w:val="24"/>
          <w:szCs w:val="24"/>
          <w:lang w:eastAsia="ru-RU"/>
        </w:rPr>
      </w:pPr>
      <w:r w:rsidRPr="00A26FFD">
        <w:rPr>
          <w:rFonts w:ascii="Times New Roman" w:eastAsia="Times New Roman" w:hAnsi="Times New Roman" w:cs="Times New Roman"/>
          <w:b/>
          <w:i/>
          <w:color w:val="000000"/>
          <w:sz w:val="24"/>
          <w:szCs w:val="24"/>
          <w:lang w:eastAsia="ru-RU"/>
        </w:rPr>
        <w:t xml:space="preserve">         в разделе: III «Рабочее время и время отдыха» внести дополнение пунктом 3.1.</w:t>
      </w:r>
      <w:r w:rsidR="00180D15" w:rsidRPr="00180D15">
        <w:rPr>
          <w:rFonts w:ascii="Times New Roman" w:eastAsia="Times New Roman" w:hAnsi="Times New Roman" w:cs="Times New Roman"/>
          <w:b/>
          <w:i/>
          <w:color w:val="000000"/>
          <w:sz w:val="24"/>
          <w:szCs w:val="24"/>
          <w:lang w:eastAsia="ru-RU"/>
        </w:rPr>
        <w:t>30</w:t>
      </w:r>
      <w:r w:rsidRPr="00A26FFD">
        <w:rPr>
          <w:rFonts w:ascii="Times New Roman" w:eastAsia="Times New Roman" w:hAnsi="Times New Roman" w:cs="Times New Roman"/>
          <w:b/>
          <w:i/>
          <w:color w:val="000000"/>
          <w:sz w:val="24"/>
          <w:szCs w:val="24"/>
          <w:lang w:eastAsia="ru-RU"/>
        </w:rPr>
        <w:t>.:</w:t>
      </w:r>
    </w:p>
    <w:p w:rsidR="00180D15" w:rsidRPr="00180D15" w:rsidRDefault="00180D15" w:rsidP="00180D15">
      <w:pPr>
        <w:pBdr>
          <w:top w:val="nil"/>
          <w:left w:val="nil"/>
          <w:bottom w:val="nil"/>
          <w:right w:val="nil"/>
          <w:between w:val="nil"/>
        </w:pBdr>
        <w:jc w:val="both"/>
        <w:rPr>
          <w:rFonts w:ascii="Times New Roman" w:eastAsia="Times New Roman" w:hAnsi="Times New Roman" w:cs="Times New Roman"/>
          <w:color w:val="000000"/>
          <w:sz w:val="24"/>
          <w:szCs w:val="24"/>
          <w:lang w:eastAsia="ru-RU"/>
        </w:rPr>
      </w:pPr>
      <w:r w:rsidRPr="00180D15">
        <w:rPr>
          <w:rFonts w:ascii="Times New Roman" w:eastAsia="Times New Roman" w:hAnsi="Times New Roman" w:cs="Times New Roman"/>
          <w:color w:val="000000"/>
          <w:sz w:val="24"/>
          <w:szCs w:val="24"/>
          <w:lang w:eastAsia="ru-RU"/>
        </w:rPr>
        <w:t xml:space="preserve">        </w:t>
      </w:r>
      <w:proofErr w:type="gramStart"/>
      <w:r w:rsidRPr="00180D15">
        <w:rPr>
          <w:rFonts w:ascii="Times New Roman" w:eastAsia="Times New Roman" w:hAnsi="Times New Roman" w:cs="Times New Roman"/>
          <w:color w:val="000000"/>
          <w:sz w:val="24"/>
          <w:szCs w:val="24"/>
          <w:lang w:eastAsia="ru-RU"/>
        </w:rPr>
        <w:t>«Номенклатура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утверждена Постановлением Правительства Российской Федерации от 21 февраля 2022 года №225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roofErr w:type="gramEnd"/>
    </w:p>
    <w:p w:rsidR="00180D15" w:rsidRPr="00180D15" w:rsidRDefault="00180D15" w:rsidP="00180D15">
      <w:pPr>
        <w:pBdr>
          <w:top w:val="nil"/>
          <w:left w:val="nil"/>
          <w:bottom w:val="nil"/>
          <w:right w:val="nil"/>
          <w:between w:val="nil"/>
        </w:pBdr>
        <w:jc w:val="both"/>
        <w:rPr>
          <w:rFonts w:ascii="Times New Roman" w:eastAsia="Times New Roman" w:hAnsi="Times New Roman" w:cs="Times New Roman"/>
          <w:b/>
          <w:color w:val="000000"/>
          <w:sz w:val="24"/>
          <w:szCs w:val="24"/>
          <w:lang w:eastAsia="ru-RU"/>
        </w:rPr>
      </w:pPr>
      <w:r w:rsidRPr="00180D15">
        <w:rPr>
          <w:rFonts w:ascii="Times New Roman" w:eastAsia="Times New Roman" w:hAnsi="Times New Roman" w:cs="Times New Roman"/>
          <w:b/>
          <w:color w:val="000000"/>
          <w:sz w:val="24"/>
          <w:szCs w:val="24"/>
          <w:lang w:eastAsia="ru-RU"/>
        </w:rPr>
        <w:t xml:space="preserve">     </w:t>
      </w:r>
      <w:r w:rsidRPr="00180D15">
        <w:rPr>
          <w:rFonts w:ascii="Times New Roman" w:eastAsia="Times New Roman" w:hAnsi="Times New Roman" w:cs="Times New Roman"/>
          <w:b/>
          <w:i/>
          <w:color w:val="000000"/>
          <w:sz w:val="24"/>
          <w:szCs w:val="24"/>
          <w:lang w:eastAsia="ru-RU"/>
        </w:rPr>
        <w:t>в разделе IV «Оплата и нормирование труда»:</w:t>
      </w:r>
    </w:p>
    <w:p w:rsidR="00180D15" w:rsidRPr="00180D15" w:rsidRDefault="00180D15" w:rsidP="00180D15">
      <w:pPr>
        <w:pBdr>
          <w:top w:val="nil"/>
          <w:left w:val="nil"/>
          <w:bottom w:val="nil"/>
          <w:right w:val="nil"/>
          <w:between w:val="nil"/>
        </w:pBdr>
        <w:spacing w:after="120" w:line="240" w:lineRule="auto"/>
        <w:ind w:left="283"/>
        <w:jc w:val="both"/>
        <w:rPr>
          <w:rFonts w:ascii="Times New Roman" w:eastAsia="Times New Roman" w:hAnsi="Times New Roman" w:cs="Times New Roman"/>
          <w:color w:val="000000"/>
          <w:sz w:val="24"/>
          <w:szCs w:val="24"/>
          <w:lang w:eastAsia="ru-RU"/>
        </w:rPr>
      </w:pPr>
      <w:r w:rsidRPr="00180D15">
        <w:rPr>
          <w:rFonts w:ascii="Times New Roman" w:eastAsia="Times New Roman" w:hAnsi="Times New Roman" w:cs="Times New Roman"/>
          <w:i/>
          <w:color w:val="000000"/>
          <w:sz w:val="24"/>
          <w:szCs w:val="24"/>
          <w:lang w:eastAsia="ru-RU"/>
        </w:rPr>
        <w:t>пункт</w:t>
      </w:r>
      <w:r w:rsidRPr="00180D15">
        <w:rPr>
          <w:rFonts w:ascii="Times New Roman" w:eastAsia="Times New Roman" w:hAnsi="Times New Roman" w:cs="Times New Roman"/>
          <w:color w:val="000000"/>
          <w:sz w:val="24"/>
          <w:szCs w:val="24"/>
          <w:lang w:eastAsia="ru-RU"/>
        </w:rPr>
        <w:t xml:space="preserve"> </w:t>
      </w:r>
      <w:r w:rsidRPr="00180D15">
        <w:rPr>
          <w:rFonts w:ascii="Times New Roman" w:eastAsia="Times New Roman" w:hAnsi="Times New Roman" w:cs="Times New Roman"/>
          <w:i/>
          <w:color w:val="000000"/>
          <w:sz w:val="24"/>
          <w:szCs w:val="24"/>
          <w:lang w:eastAsia="ru-RU"/>
        </w:rPr>
        <w:t>4.1.1.</w:t>
      </w:r>
      <w:r w:rsidRPr="00180D15">
        <w:rPr>
          <w:rFonts w:ascii="Times New Roman" w:eastAsia="Times New Roman" w:hAnsi="Times New Roman" w:cs="Times New Roman"/>
          <w:color w:val="000000"/>
          <w:sz w:val="24"/>
          <w:szCs w:val="24"/>
          <w:lang w:eastAsia="ru-RU"/>
        </w:rPr>
        <w:t> </w:t>
      </w:r>
      <w:r w:rsidRPr="00180D15">
        <w:rPr>
          <w:rFonts w:ascii="Times New Roman" w:eastAsia="Times New Roman" w:hAnsi="Times New Roman" w:cs="Times New Roman"/>
          <w:i/>
          <w:color w:val="000000"/>
          <w:sz w:val="24"/>
          <w:szCs w:val="24"/>
          <w:lang w:eastAsia="ru-RU"/>
        </w:rPr>
        <w:t>изложить в следующей редакции:</w:t>
      </w:r>
    </w:p>
    <w:p w:rsidR="00180D15" w:rsidRPr="00180D15" w:rsidRDefault="00180D15" w:rsidP="00180D15">
      <w:pPr>
        <w:pBdr>
          <w:top w:val="nil"/>
          <w:left w:val="nil"/>
          <w:bottom w:val="nil"/>
          <w:right w:val="nil"/>
          <w:between w:val="nil"/>
        </w:pBdr>
        <w:spacing w:after="120" w:line="240" w:lineRule="auto"/>
        <w:ind w:firstLine="283"/>
        <w:jc w:val="both"/>
        <w:rPr>
          <w:rFonts w:ascii="Times New Roman" w:eastAsia="Times New Roman" w:hAnsi="Times New Roman" w:cs="Times New Roman"/>
          <w:color w:val="000000"/>
          <w:sz w:val="24"/>
          <w:szCs w:val="24"/>
          <w:lang w:eastAsia="ru-RU"/>
        </w:rPr>
      </w:pPr>
      <w:r w:rsidRPr="00180D15">
        <w:rPr>
          <w:rFonts w:ascii="Times New Roman" w:eastAsia="Times New Roman" w:hAnsi="Times New Roman" w:cs="Times New Roman"/>
          <w:color w:val="000000"/>
          <w:sz w:val="24"/>
          <w:szCs w:val="24"/>
          <w:lang w:eastAsia="ru-RU"/>
        </w:rPr>
        <w:t>Днями выплаты заработной платы являются:</w:t>
      </w:r>
      <w:r w:rsidRPr="00180D15">
        <w:rPr>
          <w:rFonts w:ascii="Times New Roman" w:eastAsia="Times New Roman" w:hAnsi="Times New Roman" w:cs="Times New Roman"/>
          <w:i/>
          <w:color w:val="000000"/>
          <w:sz w:val="24"/>
          <w:szCs w:val="24"/>
          <w:lang w:eastAsia="ru-RU"/>
        </w:rPr>
        <w:t xml:space="preserve"> аван</w:t>
      </w:r>
      <w:proofErr w:type="gramStart"/>
      <w:r w:rsidRPr="00180D15">
        <w:rPr>
          <w:rFonts w:ascii="Times New Roman" w:eastAsia="Times New Roman" w:hAnsi="Times New Roman" w:cs="Times New Roman"/>
          <w:i/>
          <w:color w:val="000000"/>
          <w:sz w:val="24"/>
          <w:szCs w:val="24"/>
          <w:lang w:eastAsia="ru-RU"/>
        </w:rPr>
        <w:t>с-</w:t>
      </w:r>
      <w:proofErr w:type="gramEnd"/>
      <w:r w:rsidRPr="00180D15">
        <w:rPr>
          <w:rFonts w:ascii="Times New Roman" w:eastAsia="Times New Roman" w:hAnsi="Times New Roman" w:cs="Times New Roman"/>
          <w:color w:val="000000"/>
          <w:sz w:val="24"/>
          <w:szCs w:val="24"/>
          <w:lang w:eastAsia="ru-RU"/>
        </w:rPr>
        <w:t xml:space="preserve"> до 20-го числа текущего календарного месяца,  </w:t>
      </w:r>
      <w:r w:rsidRPr="00180D15">
        <w:rPr>
          <w:rFonts w:ascii="Times New Roman" w:eastAsia="Times New Roman" w:hAnsi="Times New Roman" w:cs="Times New Roman"/>
          <w:i/>
          <w:color w:val="000000"/>
          <w:sz w:val="24"/>
          <w:szCs w:val="24"/>
          <w:lang w:eastAsia="ru-RU"/>
        </w:rPr>
        <w:t>заработную плату</w:t>
      </w:r>
      <w:r w:rsidRPr="00180D15">
        <w:rPr>
          <w:rFonts w:ascii="Times New Roman" w:eastAsia="Times New Roman" w:hAnsi="Times New Roman" w:cs="Times New Roman"/>
          <w:color w:val="000000"/>
          <w:sz w:val="24"/>
          <w:szCs w:val="24"/>
          <w:lang w:eastAsia="ru-RU"/>
        </w:rPr>
        <w:t xml:space="preserve"> до 5-го числа следующего</w:t>
      </w:r>
      <w:r w:rsidR="00D50781">
        <w:rPr>
          <w:rFonts w:ascii="Times New Roman" w:eastAsia="Times New Roman" w:hAnsi="Times New Roman" w:cs="Times New Roman"/>
          <w:color w:val="000000"/>
          <w:sz w:val="24"/>
          <w:szCs w:val="24"/>
          <w:lang w:eastAsia="ru-RU"/>
        </w:rPr>
        <w:t xml:space="preserve"> месяца следующего за расчетным;</w:t>
      </w:r>
    </w:p>
    <w:p w:rsidR="00180D15" w:rsidRPr="00180D15" w:rsidRDefault="00991549" w:rsidP="00180D15">
      <w:pPr>
        <w:pBdr>
          <w:top w:val="nil"/>
          <w:left w:val="nil"/>
          <w:bottom w:val="nil"/>
          <w:right w:val="nil"/>
          <w:between w:val="nil"/>
        </w:pBdr>
        <w:spacing w:before="360" w:after="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color w:val="000000"/>
          <w:sz w:val="24"/>
          <w:szCs w:val="24"/>
          <w:lang w:eastAsia="ru-RU"/>
        </w:rPr>
        <w:t xml:space="preserve">     п</w:t>
      </w:r>
      <w:r w:rsidR="00180D15" w:rsidRPr="00180D15">
        <w:rPr>
          <w:rFonts w:ascii="Times New Roman" w:eastAsia="Times New Roman" w:hAnsi="Times New Roman" w:cs="Times New Roman"/>
          <w:i/>
          <w:color w:val="000000"/>
          <w:sz w:val="24"/>
          <w:szCs w:val="24"/>
          <w:lang w:eastAsia="ru-RU"/>
        </w:rPr>
        <w:t>ункт 4.2.1.</w:t>
      </w:r>
      <w:r w:rsidR="00180D15" w:rsidRPr="00180D15">
        <w:rPr>
          <w:rFonts w:ascii="Times New Roman" w:eastAsia="Times New Roman" w:hAnsi="Times New Roman" w:cs="Times New Roman"/>
          <w:color w:val="000000"/>
          <w:sz w:val="24"/>
          <w:szCs w:val="24"/>
          <w:lang w:eastAsia="ru-RU"/>
        </w:rPr>
        <w:t xml:space="preserve"> </w:t>
      </w:r>
      <w:r w:rsidR="00180D15" w:rsidRPr="00180D15">
        <w:rPr>
          <w:rFonts w:ascii="Times New Roman" w:eastAsia="Times New Roman" w:hAnsi="Times New Roman" w:cs="Times New Roman"/>
          <w:i/>
          <w:color w:val="000000"/>
          <w:sz w:val="24"/>
          <w:szCs w:val="24"/>
          <w:lang w:eastAsia="ru-RU"/>
        </w:rPr>
        <w:t xml:space="preserve"> изложить в следующей редакции:</w:t>
      </w:r>
    </w:p>
    <w:p w:rsidR="00180D15" w:rsidRPr="00180D15" w:rsidRDefault="00180D15" w:rsidP="00180D15">
      <w:pPr>
        <w:pBdr>
          <w:top w:val="nil"/>
          <w:left w:val="nil"/>
          <w:bottom w:val="nil"/>
          <w:right w:val="nil"/>
          <w:between w:val="nil"/>
        </w:pBdr>
        <w:spacing w:after="0" w:line="240" w:lineRule="auto"/>
        <w:ind w:firstLine="283"/>
        <w:jc w:val="both"/>
        <w:rPr>
          <w:rFonts w:ascii="Times New Roman" w:eastAsia="Times New Roman" w:hAnsi="Times New Roman" w:cs="Times New Roman"/>
          <w:color w:val="000000"/>
          <w:sz w:val="24"/>
          <w:szCs w:val="24"/>
          <w:lang w:eastAsia="ru-RU"/>
        </w:rPr>
      </w:pPr>
      <w:r w:rsidRPr="00180D15">
        <w:rPr>
          <w:rFonts w:ascii="Times New Roman" w:eastAsia="Times New Roman" w:hAnsi="Times New Roman" w:cs="Times New Roman"/>
          <w:color w:val="FF0000"/>
          <w:sz w:val="24"/>
          <w:szCs w:val="24"/>
          <w:lang w:eastAsia="ru-RU"/>
        </w:rPr>
        <w:t xml:space="preserve"> </w:t>
      </w:r>
      <w:r w:rsidRPr="00180D15">
        <w:rPr>
          <w:rFonts w:ascii="Times New Roman" w:eastAsia="Times New Roman" w:hAnsi="Times New Roman" w:cs="Times New Roman"/>
          <w:color w:val="000000"/>
          <w:sz w:val="24"/>
          <w:szCs w:val="24"/>
          <w:lang w:eastAsia="ru-RU"/>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w:t>
      </w:r>
    </w:p>
    <w:p w:rsidR="00180D15" w:rsidRPr="00180D15" w:rsidRDefault="00180D15" w:rsidP="00180D15">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lang w:eastAsia="ru-RU"/>
        </w:rPr>
      </w:pPr>
      <w:r w:rsidRPr="00180D15">
        <w:rPr>
          <w:rFonts w:ascii="Times New Roman" w:eastAsia="Times New Roman" w:hAnsi="Times New Roman" w:cs="Times New Roman"/>
          <w:color w:val="000000"/>
          <w:sz w:val="24"/>
          <w:szCs w:val="24"/>
          <w:lang w:eastAsia="ru-RU"/>
        </w:rPr>
        <w:t xml:space="preserve">•55 лет - женщинам, 60 лет – мужчинам в размере 1500 рублей за счет экономии бюджетных средств и внебюджетных средств образовательной организации; </w:t>
      </w:r>
    </w:p>
    <w:p w:rsidR="00180D15" w:rsidRPr="00180D15" w:rsidRDefault="00180D15" w:rsidP="00180D15">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lang w:eastAsia="ru-RU"/>
        </w:rPr>
      </w:pPr>
      <w:r w:rsidRPr="00180D15">
        <w:rPr>
          <w:rFonts w:ascii="Times New Roman" w:eastAsia="Times New Roman" w:hAnsi="Times New Roman" w:cs="Times New Roman"/>
          <w:color w:val="000000"/>
          <w:sz w:val="24"/>
          <w:szCs w:val="24"/>
          <w:lang w:eastAsia="ru-RU"/>
        </w:rPr>
        <w:t>•членам профсоюза в связи со смертью близких родственников (родители,  дети, супруги) или самого работника выплачивается материальная помощь в размере 5000 рублей за счет экономии бюджетных средств и внебюджетных средств образовательной организации;</w:t>
      </w:r>
    </w:p>
    <w:p w:rsidR="00AD3E6F" w:rsidRPr="00180D15" w:rsidRDefault="00180D15" w:rsidP="00180D15">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lang w:eastAsia="ru-RU"/>
        </w:rPr>
      </w:pPr>
      <w:r w:rsidRPr="00180D15">
        <w:rPr>
          <w:rFonts w:ascii="Times New Roman" w:eastAsia="Times New Roman" w:hAnsi="Times New Roman" w:cs="Times New Roman"/>
          <w:color w:val="000000"/>
          <w:sz w:val="24"/>
          <w:szCs w:val="24"/>
          <w:lang w:eastAsia="ru-RU"/>
        </w:rPr>
        <w:t>• победителям   и призерам   профессиональных конкурсов в размере одной базовой ставки за счет экономии бюджетных средств и внебюджетных средств образовательной организации.</w:t>
      </w:r>
    </w:p>
    <w:p w:rsidR="00AD3E6F" w:rsidRPr="00A26FFD" w:rsidRDefault="00AD3E6F" w:rsidP="00467C73">
      <w:pPr>
        <w:spacing w:after="0"/>
        <w:jc w:val="both"/>
        <w:rPr>
          <w:rFonts w:ascii="Times New Roman" w:hAnsi="Times New Roman" w:cs="Times New Roman"/>
          <w:bCs/>
          <w:sz w:val="24"/>
          <w:szCs w:val="24"/>
        </w:rPr>
      </w:pPr>
    </w:p>
    <w:p w:rsidR="00467C73" w:rsidRPr="00ED08DC" w:rsidRDefault="00991549" w:rsidP="00991549">
      <w:pPr>
        <w:spacing w:after="120"/>
        <w:jc w:val="both"/>
        <w:rPr>
          <w:rFonts w:ascii="Times New Roman" w:hAnsi="Times New Roman" w:cs="Times New Roman"/>
          <w:b/>
          <w:bCs/>
          <w:i/>
          <w:sz w:val="24"/>
          <w:szCs w:val="24"/>
        </w:rPr>
      </w:pPr>
      <w:r>
        <w:rPr>
          <w:rFonts w:ascii="Times New Roman" w:hAnsi="Times New Roman" w:cs="Times New Roman"/>
          <w:b/>
          <w:bCs/>
          <w:i/>
          <w:sz w:val="24"/>
          <w:szCs w:val="24"/>
        </w:rPr>
        <w:t xml:space="preserve">    </w:t>
      </w:r>
      <w:r w:rsidR="003F03C2" w:rsidRPr="00DA7276">
        <w:rPr>
          <w:rFonts w:ascii="Times New Roman" w:hAnsi="Times New Roman" w:cs="Times New Roman"/>
          <w:b/>
          <w:bCs/>
          <w:i/>
          <w:sz w:val="24"/>
          <w:szCs w:val="24"/>
        </w:rPr>
        <w:t>в разделе</w:t>
      </w:r>
      <w:r w:rsidR="003F03C2" w:rsidRPr="00DA7276">
        <w:rPr>
          <w:rFonts w:ascii="Times New Roman" w:eastAsia="Times New Roman" w:hAnsi="Times New Roman" w:cs="Times New Roman"/>
          <w:b/>
          <w:bCs/>
          <w:i/>
          <w:caps/>
          <w:sz w:val="24"/>
          <w:szCs w:val="24"/>
          <w:lang w:eastAsia="ru-RU"/>
        </w:rPr>
        <w:t xml:space="preserve"> </w:t>
      </w:r>
      <w:r w:rsidR="003F03C2" w:rsidRPr="00DA7276">
        <w:rPr>
          <w:rFonts w:ascii="Times New Roman" w:hAnsi="Times New Roman" w:cs="Times New Roman"/>
          <w:b/>
          <w:bCs/>
          <w:i/>
          <w:sz w:val="24"/>
          <w:szCs w:val="24"/>
          <w:lang w:val="en-US"/>
        </w:rPr>
        <w:t>V</w:t>
      </w:r>
      <w:r w:rsidR="003F03C2" w:rsidRPr="00DA7276">
        <w:rPr>
          <w:rFonts w:ascii="Times New Roman" w:hAnsi="Times New Roman" w:cs="Times New Roman"/>
          <w:b/>
          <w:bCs/>
          <w:i/>
          <w:sz w:val="24"/>
          <w:szCs w:val="24"/>
        </w:rPr>
        <w:t xml:space="preserve"> «Социальные гарантии и меры социальной поддержки»:</w:t>
      </w:r>
    </w:p>
    <w:p w:rsidR="00FD727F" w:rsidRPr="00E14310" w:rsidRDefault="00991549" w:rsidP="00991549">
      <w:pPr>
        <w:spacing w:after="0"/>
        <w:jc w:val="both"/>
        <w:rPr>
          <w:rFonts w:ascii="Times New Roman" w:hAnsi="Times New Roman" w:cs="Times New Roman"/>
          <w:bCs/>
          <w:i/>
          <w:sz w:val="24"/>
          <w:szCs w:val="24"/>
        </w:rPr>
      </w:pPr>
      <w:r>
        <w:rPr>
          <w:rFonts w:ascii="Times New Roman" w:hAnsi="Times New Roman" w:cs="Times New Roman"/>
          <w:bCs/>
          <w:i/>
          <w:sz w:val="24"/>
          <w:szCs w:val="24"/>
        </w:rPr>
        <w:t xml:space="preserve">         </w:t>
      </w:r>
      <w:r w:rsidR="00291D41" w:rsidRPr="00E14310">
        <w:rPr>
          <w:rFonts w:ascii="Times New Roman" w:hAnsi="Times New Roman" w:cs="Times New Roman"/>
          <w:bCs/>
          <w:i/>
          <w:sz w:val="24"/>
          <w:szCs w:val="24"/>
        </w:rPr>
        <w:t xml:space="preserve">пункт 5.6. </w:t>
      </w:r>
      <w:r w:rsidR="00FD727F" w:rsidRPr="00E14310">
        <w:rPr>
          <w:rFonts w:ascii="Times New Roman" w:hAnsi="Times New Roman" w:cs="Times New Roman"/>
          <w:bCs/>
          <w:i/>
          <w:sz w:val="24"/>
          <w:szCs w:val="24"/>
        </w:rPr>
        <w:t>изложить в следующей редакции:</w:t>
      </w:r>
    </w:p>
    <w:p w:rsidR="00FD727F" w:rsidRPr="00E14310" w:rsidRDefault="00FD727F" w:rsidP="00FD727F">
      <w:pPr>
        <w:spacing w:after="0"/>
        <w:ind w:firstLine="708"/>
        <w:jc w:val="both"/>
        <w:rPr>
          <w:rFonts w:ascii="Times New Roman" w:hAnsi="Times New Roman" w:cs="Times New Roman"/>
          <w:bCs/>
          <w:iCs/>
          <w:sz w:val="24"/>
          <w:szCs w:val="24"/>
        </w:rPr>
      </w:pPr>
      <w:r w:rsidRPr="00E14310">
        <w:rPr>
          <w:rFonts w:ascii="Times New Roman" w:hAnsi="Times New Roman" w:cs="Times New Roman"/>
          <w:bCs/>
          <w:iCs/>
          <w:sz w:val="24"/>
          <w:szCs w:val="24"/>
        </w:rPr>
        <w:lastRenderedPageBreak/>
        <w:t>Участвовать в реализации социальных проектов Республиканской и территориальных организаций Общероссийского Профсоюза образования:</w:t>
      </w:r>
    </w:p>
    <w:p w:rsidR="00FD727F" w:rsidRPr="00E14310" w:rsidRDefault="00FD727F" w:rsidP="00FD727F">
      <w:pPr>
        <w:spacing w:after="0"/>
        <w:ind w:firstLine="708"/>
        <w:jc w:val="both"/>
        <w:rPr>
          <w:rFonts w:ascii="Times New Roman" w:hAnsi="Times New Roman" w:cs="Times New Roman"/>
          <w:bCs/>
          <w:iCs/>
          <w:sz w:val="24"/>
          <w:szCs w:val="24"/>
        </w:rPr>
      </w:pPr>
      <w:r w:rsidRPr="00E14310">
        <w:rPr>
          <w:rFonts w:ascii="Times New Roman" w:hAnsi="Times New Roman" w:cs="Times New Roman"/>
          <w:bCs/>
          <w:iCs/>
          <w:sz w:val="24"/>
          <w:szCs w:val="24"/>
        </w:rPr>
        <w:t xml:space="preserve">-льготные путевки в санатории ФПРТ, объединения </w:t>
      </w:r>
      <w:proofErr w:type="spellStart"/>
      <w:r w:rsidRPr="00E14310">
        <w:rPr>
          <w:rFonts w:ascii="Times New Roman" w:hAnsi="Times New Roman" w:cs="Times New Roman"/>
          <w:bCs/>
          <w:iCs/>
          <w:sz w:val="24"/>
          <w:szCs w:val="24"/>
        </w:rPr>
        <w:t>профкурорт</w:t>
      </w:r>
      <w:proofErr w:type="spellEnd"/>
      <w:r w:rsidRPr="00E14310">
        <w:rPr>
          <w:rFonts w:ascii="Times New Roman" w:hAnsi="Times New Roman" w:cs="Times New Roman"/>
          <w:bCs/>
          <w:iCs/>
          <w:sz w:val="24"/>
          <w:szCs w:val="24"/>
        </w:rPr>
        <w:t xml:space="preserve"> ФПРТ</w:t>
      </w:r>
    </w:p>
    <w:p w:rsidR="00FD727F" w:rsidRPr="00E14310" w:rsidRDefault="00FD727F" w:rsidP="00FD727F">
      <w:pPr>
        <w:spacing w:after="0"/>
        <w:ind w:firstLine="708"/>
        <w:jc w:val="both"/>
        <w:rPr>
          <w:rFonts w:ascii="Times New Roman" w:hAnsi="Times New Roman" w:cs="Times New Roman"/>
          <w:bCs/>
          <w:iCs/>
          <w:sz w:val="24"/>
          <w:szCs w:val="24"/>
        </w:rPr>
      </w:pPr>
      <w:r w:rsidRPr="00E14310">
        <w:rPr>
          <w:rFonts w:ascii="Times New Roman" w:hAnsi="Times New Roman" w:cs="Times New Roman"/>
          <w:bCs/>
          <w:iCs/>
          <w:sz w:val="24"/>
          <w:szCs w:val="24"/>
        </w:rPr>
        <w:t>-отдых по проектам «За здоровьем в Крым», «Лето. Сочи»</w:t>
      </w:r>
      <w:r w:rsidR="00E14310">
        <w:rPr>
          <w:rFonts w:ascii="Times New Roman" w:hAnsi="Times New Roman" w:cs="Times New Roman"/>
          <w:bCs/>
          <w:iCs/>
          <w:sz w:val="24"/>
          <w:szCs w:val="24"/>
        </w:rPr>
        <w:t>, «Анапа-пляж»</w:t>
      </w:r>
      <w:r w:rsidRPr="00E14310">
        <w:rPr>
          <w:rFonts w:ascii="Times New Roman" w:hAnsi="Times New Roman" w:cs="Times New Roman"/>
          <w:bCs/>
          <w:iCs/>
          <w:sz w:val="24"/>
          <w:szCs w:val="24"/>
        </w:rPr>
        <w:t xml:space="preserve">; </w:t>
      </w:r>
    </w:p>
    <w:p w:rsidR="00FD727F" w:rsidRPr="00E14310" w:rsidRDefault="00FD727F" w:rsidP="00FD727F">
      <w:pPr>
        <w:spacing w:after="0"/>
        <w:ind w:firstLine="708"/>
        <w:jc w:val="both"/>
        <w:rPr>
          <w:rFonts w:ascii="Times New Roman" w:hAnsi="Times New Roman" w:cs="Times New Roman"/>
          <w:bCs/>
          <w:iCs/>
          <w:sz w:val="24"/>
          <w:szCs w:val="24"/>
        </w:rPr>
      </w:pPr>
      <w:r w:rsidRPr="00E14310">
        <w:rPr>
          <w:rFonts w:ascii="Times New Roman" w:hAnsi="Times New Roman" w:cs="Times New Roman"/>
          <w:bCs/>
          <w:iCs/>
          <w:sz w:val="24"/>
          <w:szCs w:val="24"/>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FD727F" w:rsidRPr="00E14310" w:rsidRDefault="00FD727F" w:rsidP="00FD727F">
      <w:pPr>
        <w:spacing w:after="0"/>
        <w:ind w:firstLine="708"/>
        <w:jc w:val="both"/>
        <w:rPr>
          <w:rFonts w:ascii="Times New Roman" w:hAnsi="Times New Roman" w:cs="Times New Roman"/>
          <w:bCs/>
          <w:iCs/>
          <w:sz w:val="24"/>
          <w:szCs w:val="24"/>
        </w:rPr>
      </w:pPr>
      <w:r w:rsidRPr="00E14310">
        <w:rPr>
          <w:rFonts w:ascii="Times New Roman" w:hAnsi="Times New Roman" w:cs="Times New Roman"/>
          <w:bCs/>
          <w:iCs/>
          <w:sz w:val="24"/>
          <w:szCs w:val="24"/>
        </w:rPr>
        <w:t>-проект «Путевка за полцены»;</w:t>
      </w:r>
    </w:p>
    <w:p w:rsidR="00FD727F" w:rsidRPr="00E14310" w:rsidRDefault="00FD727F" w:rsidP="00FD727F">
      <w:pPr>
        <w:spacing w:after="0"/>
        <w:ind w:firstLine="708"/>
        <w:jc w:val="both"/>
        <w:rPr>
          <w:rFonts w:ascii="Times New Roman" w:hAnsi="Times New Roman" w:cs="Times New Roman"/>
          <w:bCs/>
          <w:iCs/>
          <w:sz w:val="24"/>
          <w:szCs w:val="24"/>
        </w:rPr>
      </w:pPr>
      <w:r w:rsidRPr="00E14310">
        <w:rPr>
          <w:rFonts w:ascii="Times New Roman" w:hAnsi="Times New Roman" w:cs="Times New Roman"/>
          <w:bCs/>
          <w:iCs/>
          <w:sz w:val="24"/>
          <w:szCs w:val="24"/>
        </w:rPr>
        <w:t>-проект «Профсоюзный уик-энд»;</w:t>
      </w:r>
    </w:p>
    <w:p w:rsidR="00FD727F" w:rsidRPr="00E14310" w:rsidRDefault="00FD727F" w:rsidP="00FD727F">
      <w:pPr>
        <w:spacing w:after="0"/>
        <w:ind w:firstLine="708"/>
        <w:jc w:val="both"/>
        <w:rPr>
          <w:rFonts w:ascii="Times New Roman" w:hAnsi="Times New Roman" w:cs="Times New Roman"/>
          <w:bCs/>
          <w:iCs/>
          <w:sz w:val="24"/>
          <w:szCs w:val="24"/>
        </w:rPr>
      </w:pPr>
      <w:r w:rsidRPr="00E14310">
        <w:rPr>
          <w:rFonts w:ascii="Times New Roman" w:hAnsi="Times New Roman" w:cs="Times New Roman"/>
          <w:bCs/>
          <w:iCs/>
          <w:sz w:val="24"/>
          <w:szCs w:val="24"/>
        </w:rPr>
        <w:t>-проект «Профсоюзный бонус к пенсии»;</w:t>
      </w:r>
    </w:p>
    <w:p w:rsidR="00FD727F" w:rsidRPr="00E14310" w:rsidRDefault="00FD727F" w:rsidP="00FD727F">
      <w:pPr>
        <w:spacing w:after="0"/>
        <w:ind w:firstLine="708"/>
        <w:jc w:val="both"/>
        <w:rPr>
          <w:rFonts w:ascii="Times New Roman" w:hAnsi="Times New Roman" w:cs="Times New Roman"/>
          <w:bCs/>
          <w:iCs/>
          <w:sz w:val="24"/>
          <w:szCs w:val="24"/>
        </w:rPr>
      </w:pPr>
      <w:r w:rsidRPr="00E14310">
        <w:rPr>
          <w:rFonts w:ascii="Times New Roman" w:hAnsi="Times New Roman" w:cs="Times New Roman"/>
          <w:bCs/>
          <w:iCs/>
          <w:sz w:val="24"/>
          <w:szCs w:val="24"/>
        </w:rPr>
        <w:t>-проект «Территория социального партнерства»;</w:t>
      </w:r>
    </w:p>
    <w:p w:rsidR="00FD727F" w:rsidRPr="00E14310" w:rsidRDefault="00FD727F" w:rsidP="00FD727F">
      <w:pPr>
        <w:spacing w:after="0"/>
        <w:ind w:firstLine="708"/>
        <w:jc w:val="both"/>
        <w:rPr>
          <w:rFonts w:ascii="Times New Roman" w:hAnsi="Times New Roman" w:cs="Times New Roman"/>
          <w:bCs/>
          <w:iCs/>
          <w:sz w:val="24"/>
          <w:szCs w:val="24"/>
        </w:rPr>
      </w:pPr>
      <w:r w:rsidRPr="00E14310">
        <w:rPr>
          <w:rFonts w:ascii="Times New Roman" w:hAnsi="Times New Roman" w:cs="Times New Roman"/>
          <w:bCs/>
          <w:iCs/>
          <w:sz w:val="24"/>
          <w:szCs w:val="24"/>
        </w:rPr>
        <w:t>-льготный потребительский кредит в кредитных организациях на территории Республики Татарстан;</w:t>
      </w:r>
    </w:p>
    <w:p w:rsidR="00916FB1" w:rsidRPr="00ED08DC" w:rsidRDefault="00FD727F" w:rsidP="00ED08DC">
      <w:pPr>
        <w:spacing w:after="120"/>
        <w:ind w:firstLine="708"/>
        <w:jc w:val="both"/>
        <w:rPr>
          <w:rFonts w:ascii="Times New Roman" w:hAnsi="Times New Roman" w:cs="Times New Roman"/>
          <w:bCs/>
          <w:iCs/>
          <w:sz w:val="24"/>
          <w:szCs w:val="24"/>
        </w:rPr>
      </w:pPr>
      <w:r w:rsidRPr="00E14310">
        <w:rPr>
          <w:rFonts w:ascii="Times New Roman" w:hAnsi="Times New Roman" w:cs="Times New Roman"/>
          <w:bCs/>
          <w:iCs/>
          <w:sz w:val="24"/>
          <w:szCs w:val="24"/>
        </w:rPr>
        <w:t>- единовременная материальная помощь членам Профсоюза из республиканского фонда «Социальная поддержка членов Профсоюза» (согласно Положению</w:t>
      </w:r>
      <w:r w:rsidR="00E14310" w:rsidRPr="00E14310">
        <w:rPr>
          <w:rFonts w:ascii="Times New Roman" w:hAnsi="Times New Roman" w:cs="Times New Roman"/>
          <w:bCs/>
          <w:iCs/>
          <w:sz w:val="24"/>
          <w:szCs w:val="24"/>
        </w:rPr>
        <w:t>№14</w:t>
      </w:r>
      <w:r w:rsidRPr="00E14310">
        <w:rPr>
          <w:rFonts w:ascii="Times New Roman" w:hAnsi="Times New Roman" w:cs="Times New Roman"/>
          <w:bCs/>
          <w:iCs/>
          <w:sz w:val="24"/>
          <w:szCs w:val="24"/>
        </w:rPr>
        <w:t>);</w:t>
      </w:r>
    </w:p>
    <w:p w:rsidR="00DA7276" w:rsidRPr="00DA7276" w:rsidRDefault="00DA7276" w:rsidP="00DA7276">
      <w:pPr>
        <w:pBdr>
          <w:top w:val="nil"/>
          <w:left w:val="nil"/>
          <w:bottom w:val="nil"/>
          <w:right w:val="nil"/>
          <w:between w:val="nil"/>
        </w:pBdr>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color w:val="000000"/>
          <w:sz w:val="24"/>
          <w:szCs w:val="24"/>
          <w:lang w:eastAsia="ru-RU"/>
        </w:rPr>
        <w:t>пункт 5.2.14</w:t>
      </w:r>
      <w:r w:rsidRPr="00DA7276">
        <w:rPr>
          <w:rFonts w:ascii="Times New Roman" w:eastAsia="Times New Roman" w:hAnsi="Times New Roman" w:cs="Times New Roman"/>
          <w:i/>
          <w:color w:val="000000"/>
          <w:sz w:val="24"/>
          <w:szCs w:val="24"/>
          <w:lang w:eastAsia="ru-RU"/>
        </w:rPr>
        <w:t>.</w:t>
      </w:r>
      <w:r w:rsidRPr="00DA7276">
        <w:rPr>
          <w:rFonts w:ascii="Times New Roman" w:eastAsia="Times New Roman" w:hAnsi="Times New Roman" w:cs="Times New Roman"/>
          <w:color w:val="000000"/>
          <w:sz w:val="24"/>
          <w:szCs w:val="24"/>
          <w:lang w:eastAsia="ru-RU"/>
        </w:rPr>
        <w:t xml:space="preserve"> </w:t>
      </w:r>
      <w:r w:rsidRPr="00DA7276">
        <w:rPr>
          <w:rFonts w:ascii="Times New Roman" w:eastAsia="Times New Roman" w:hAnsi="Times New Roman" w:cs="Times New Roman"/>
          <w:i/>
          <w:color w:val="000000"/>
          <w:sz w:val="24"/>
          <w:szCs w:val="24"/>
          <w:lang w:eastAsia="ru-RU"/>
        </w:rPr>
        <w:t>изложить в следующей редакции:</w:t>
      </w:r>
    </w:p>
    <w:p w:rsidR="00916FB1" w:rsidRPr="00ED08DC" w:rsidRDefault="00DA7276" w:rsidP="00ED08DC">
      <w:pPr>
        <w:pBdr>
          <w:top w:val="nil"/>
          <w:left w:val="nil"/>
          <w:bottom w:val="nil"/>
          <w:right w:val="nil"/>
          <w:between w:val="nil"/>
        </w:pBdr>
        <w:ind w:firstLine="709"/>
        <w:jc w:val="both"/>
        <w:rPr>
          <w:rFonts w:ascii="Times New Roman" w:eastAsia="Times New Roman" w:hAnsi="Times New Roman" w:cs="Times New Roman"/>
          <w:color w:val="000000"/>
          <w:sz w:val="24"/>
          <w:szCs w:val="24"/>
          <w:lang w:eastAsia="ru-RU"/>
        </w:rPr>
      </w:pPr>
      <w:r w:rsidRPr="00DA7276">
        <w:rPr>
          <w:rFonts w:ascii="Times New Roman" w:eastAsia="Times New Roman" w:hAnsi="Times New Roman" w:cs="Times New Roman"/>
          <w:color w:val="000000"/>
          <w:sz w:val="24"/>
          <w:szCs w:val="24"/>
          <w:lang w:eastAsia="ru-RU"/>
        </w:rPr>
        <w:t>Выплату работникам организации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руководителю и заместителю руководителя - в размере должностного оклада за счет экономии бюджетных средств и внебюджетных средств образовательного учреждения.</w:t>
      </w:r>
    </w:p>
    <w:p w:rsidR="00180D15" w:rsidRDefault="00291D41" w:rsidP="00ED08DC">
      <w:pPr>
        <w:spacing w:before="120" w:after="120"/>
        <w:ind w:firstLine="708"/>
        <w:jc w:val="both"/>
        <w:rPr>
          <w:rFonts w:ascii="Times New Roman" w:hAnsi="Times New Roman" w:cs="Times New Roman"/>
          <w:b/>
          <w:bCs/>
          <w:i/>
          <w:sz w:val="24"/>
          <w:szCs w:val="24"/>
        </w:rPr>
      </w:pPr>
      <w:r w:rsidRPr="00180D15">
        <w:rPr>
          <w:rFonts w:ascii="Times New Roman" w:hAnsi="Times New Roman" w:cs="Times New Roman"/>
          <w:b/>
          <w:bCs/>
          <w:i/>
          <w:sz w:val="24"/>
          <w:szCs w:val="24"/>
        </w:rPr>
        <w:t xml:space="preserve">в разделе </w:t>
      </w:r>
      <w:r w:rsidRPr="00180D15">
        <w:rPr>
          <w:rFonts w:ascii="Times New Roman" w:hAnsi="Times New Roman" w:cs="Times New Roman"/>
          <w:b/>
          <w:bCs/>
          <w:i/>
          <w:sz w:val="24"/>
          <w:szCs w:val="24"/>
          <w:lang w:val="en-US"/>
        </w:rPr>
        <w:t>VI</w:t>
      </w:r>
      <w:r w:rsidRPr="00180D15">
        <w:rPr>
          <w:rFonts w:ascii="Times New Roman" w:hAnsi="Times New Roman" w:cs="Times New Roman"/>
          <w:b/>
          <w:bCs/>
          <w:i/>
          <w:sz w:val="24"/>
          <w:szCs w:val="24"/>
          <w:lang w:val="x-none"/>
        </w:rPr>
        <w:t xml:space="preserve"> </w:t>
      </w:r>
      <w:r w:rsidRPr="00180D15">
        <w:rPr>
          <w:rFonts w:ascii="Times New Roman" w:hAnsi="Times New Roman" w:cs="Times New Roman"/>
          <w:b/>
          <w:bCs/>
          <w:i/>
          <w:sz w:val="24"/>
          <w:szCs w:val="24"/>
        </w:rPr>
        <w:t>«</w:t>
      </w:r>
      <w:r w:rsidRPr="00180D15">
        <w:rPr>
          <w:rFonts w:ascii="Times New Roman" w:hAnsi="Times New Roman" w:cs="Times New Roman"/>
          <w:b/>
          <w:bCs/>
          <w:i/>
          <w:sz w:val="24"/>
          <w:szCs w:val="24"/>
          <w:lang w:val="x-none"/>
        </w:rPr>
        <w:t>Охрана труда и здоровья</w:t>
      </w:r>
      <w:r w:rsidRPr="00180D15">
        <w:rPr>
          <w:rFonts w:ascii="Times New Roman" w:hAnsi="Times New Roman" w:cs="Times New Roman"/>
          <w:b/>
          <w:bCs/>
          <w:i/>
          <w:sz w:val="24"/>
          <w:szCs w:val="24"/>
        </w:rPr>
        <w:t>»:</w:t>
      </w:r>
    </w:p>
    <w:p w:rsidR="00E62BA3" w:rsidRPr="00E62BA3" w:rsidRDefault="00E62BA3" w:rsidP="00E62BA3">
      <w:pPr>
        <w:pBdr>
          <w:top w:val="nil"/>
          <w:left w:val="nil"/>
          <w:bottom w:val="nil"/>
          <w:right w:val="nil"/>
          <w:between w:val="nil"/>
        </w:pBdr>
        <w:spacing w:after="0"/>
        <w:jc w:val="both"/>
        <w:rPr>
          <w:rFonts w:ascii="Times New Roman" w:eastAsia="Times New Roman" w:hAnsi="Times New Roman" w:cs="Times New Roman"/>
          <w:color w:val="000000"/>
          <w:sz w:val="24"/>
          <w:szCs w:val="24"/>
          <w:lang w:eastAsia="ru-RU"/>
        </w:rPr>
      </w:pPr>
      <w:r w:rsidRPr="00E62BA3">
        <w:rPr>
          <w:rFonts w:ascii="Times New Roman" w:eastAsia="Times New Roman" w:hAnsi="Times New Roman" w:cs="Times New Roman"/>
          <w:i/>
          <w:color w:val="000000"/>
          <w:sz w:val="24"/>
          <w:szCs w:val="24"/>
          <w:lang w:eastAsia="ru-RU"/>
        </w:rPr>
        <w:t xml:space="preserve">   </w:t>
      </w:r>
      <w:r>
        <w:rPr>
          <w:rFonts w:ascii="Times New Roman" w:eastAsia="Times New Roman" w:hAnsi="Times New Roman" w:cs="Times New Roman"/>
          <w:i/>
          <w:color w:val="000000"/>
          <w:sz w:val="24"/>
          <w:szCs w:val="24"/>
          <w:lang w:eastAsia="ru-RU"/>
        </w:rPr>
        <w:t xml:space="preserve">     внести дополнение пунктом 6</w:t>
      </w:r>
      <w:r w:rsidRPr="00E62BA3">
        <w:rPr>
          <w:rFonts w:ascii="Times New Roman" w:eastAsia="Times New Roman" w:hAnsi="Times New Roman" w:cs="Times New Roman"/>
          <w:i/>
          <w:color w:val="000000"/>
          <w:sz w:val="24"/>
          <w:szCs w:val="24"/>
          <w:lang w:eastAsia="ru-RU"/>
        </w:rPr>
        <w:t>.1.9.:</w:t>
      </w:r>
    </w:p>
    <w:p w:rsidR="008B464A" w:rsidRDefault="00E62BA3" w:rsidP="00D50781">
      <w:pPr>
        <w:pBdr>
          <w:top w:val="nil"/>
          <w:left w:val="nil"/>
          <w:bottom w:val="nil"/>
          <w:right w:val="nil"/>
          <w:between w:val="nil"/>
        </w:pBdr>
        <w:spacing w:after="120"/>
        <w:ind w:firstLine="708"/>
        <w:jc w:val="both"/>
        <w:rPr>
          <w:rFonts w:ascii="Times New Roman" w:eastAsia="Times New Roman" w:hAnsi="Times New Roman" w:cs="Times New Roman"/>
          <w:color w:val="000000"/>
          <w:sz w:val="24"/>
          <w:szCs w:val="24"/>
          <w:lang w:eastAsia="ru-RU"/>
        </w:rPr>
      </w:pPr>
      <w:r w:rsidRPr="00E62BA3">
        <w:rPr>
          <w:rFonts w:ascii="Times New Roman" w:eastAsia="Times New Roman" w:hAnsi="Times New Roman" w:cs="Times New Roman"/>
          <w:color w:val="000000"/>
          <w:sz w:val="24"/>
          <w:szCs w:val="24"/>
          <w:lang w:eastAsia="ru-RU"/>
        </w:rPr>
        <w:t>«Содействует введению должности специалиста по охране труда в штатные расписания образовательных организаций (в соответстви</w:t>
      </w:r>
      <w:r w:rsidR="00D50781">
        <w:rPr>
          <w:rFonts w:ascii="Times New Roman" w:eastAsia="Times New Roman" w:hAnsi="Times New Roman" w:cs="Times New Roman"/>
          <w:color w:val="000000"/>
          <w:sz w:val="24"/>
          <w:szCs w:val="24"/>
          <w:lang w:eastAsia="ru-RU"/>
        </w:rPr>
        <w:t>и с требованиями ст. 223 ТК РФ);</w:t>
      </w:r>
    </w:p>
    <w:p w:rsidR="008B464A" w:rsidRPr="00E62BA3" w:rsidRDefault="008B464A" w:rsidP="008B464A">
      <w:pPr>
        <w:pBdr>
          <w:top w:val="nil"/>
          <w:left w:val="nil"/>
          <w:bottom w:val="nil"/>
          <w:right w:val="nil"/>
          <w:between w:val="nil"/>
        </w:pBdr>
        <w:spacing w:after="0"/>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color w:val="000000"/>
          <w:sz w:val="24"/>
          <w:szCs w:val="24"/>
          <w:lang w:eastAsia="ru-RU"/>
        </w:rPr>
        <w:t>пункт 6.2.2</w:t>
      </w:r>
      <w:r w:rsidRPr="00E62BA3">
        <w:rPr>
          <w:rFonts w:ascii="Times New Roman" w:eastAsia="Times New Roman" w:hAnsi="Times New Roman" w:cs="Times New Roman"/>
          <w:i/>
          <w:color w:val="000000"/>
          <w:sz w:val="24"/>
          <w:szCs w:val="24"/>
          <w:lang w:eastAsia="ru-RU"/>
        </w:rPr>
        <w:t>. изложить в следующей редакции:</w:t>
      </w:r>
    </w:p>
    <w:p w:rsidR="008B464A" w:rsidRPr="00E62BA3" w:rsidRDefault="008B464A" w:rsidP="00D50781">
      <w:pPr>
        <w:widowControl w:val="0"/>
        <w:pBdr>
          <w:top w:val="nil"/>
          <w:left w:val="nil"/>
          <w:bottom w:val="nil"/>
          <w:right w:val="nil"/>
          <w:between w:val="nil"/>
        </w:pBdr>
        <w:spacing w:after="260" w:line="264" w:lineRule="auto"/>
        <w:ind w:firstLine="708"/>
        <w:jc w:val="both"/>
        <w:rPr>
          <w:rFonts w:ascii="Times New Roman" w:eastAsia="Times New Roman" w:hAnsi="Times New Roman" w:cs="Times New Roman"/>
          <w:color w:val="000000"/>
          <w:sz w:val="24"/>
          <w:szCs w:val="24"/>
          <w:lang w:eastAsia="ru-RU"/>
        </w:rPr>
      </w:pPr>
      <w:r w:rsidRPr="00E62BA3">
        <w:rPr>
          <w:rFonts w:ascii="Times New Roman" w:eastAsia="Times New Roman" w:hAnsi="Times New Roman" w:cs="Times New Roman"/>
          <w:color w:val="000000"/>
          <w:sz w:val="24"/>
          <w:szCs w:val="24"/>
          <w:lang w:eastAsia="ru-RU"/>
        </w:rPr>
        <w:t>«Разрабатывают положение о системе управления охраной труда образовательной организации и обеспечивают ее функционирование в соответств</w:t>
      </w:r>
      <w:r w:rsidR="00D50781">
        <w:rPr>
          <w:rFonts w:ascii="Times New Roman" w:eastAsia="Times New Roman" w:hAnsi="Times New Roman" w:cs="Times New Roman"/>
          <w:color w:val="000000"/>
          <w:sz w:val="24"/>
          <w:szCs w:val="24"/>
          <w:lang w:eastAsia="ru-RU"/>
        </w:rPr>
        <w:t>ии с требованиями ст.217 ТК РФ»;</w:t>
      </w:r>
    </w:p>
    <w:p w:rsidR="008B464A" w:rsidRPr="00E62BA3" w:rsidRDefault="008B464A" w:rsidP="008B464A">
      <w:pPr>
        <w:widowControl w:val="0"/>
        <w:pBdr>
          <w:top w:val="nil"/>
          <w:left w:val="nil"/>
          <w:bottom w:val="nil"/>
          <w:right w:val="nil"/>
          <w:between w:val="nil"/>
        </w:pBdr>
        <w:spacing w:after="0" w:line="257" w:lineRule="auto"/>
        <w:ind w:left="76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color w:val="000000"/>
          <w:sz w:val="24"/>
          <w:szCs w:val="24"/>
          <w:lang w:eastAsia="ru-RU"/>
        </w:rPr>
        <w:t>пункт 6.2.3</w:t>
      </w:r>
      <w:r w:rsidRPr="00E62BA3">
        <w:rPr>
          <w:rFonts w:ascii="Times New Roman" w:eastAsia="Times New Roman" w:hAnsi="Times New Roman" w:cs="Times New Roman"/>
          <w:i/>
          <w:color w:val="000000"/>
          <w:sz w:val="24"/>
          <w:szCs w:val="24"/>
          <w:lang w:eastAsia="ru-RU"/>
        </w:rPr>
        <w:t>. изложить в следующей редакции:</w:t>
      </w:r>
    </w:p>
    <w:p w:rsidR="008B464A" w:rsidRPr="00E62BA3" w:rsidRDefault="008B464A" w:rsidP="008B464A">
      <w:pPr>
        <w:widowControl w:val="0"/>
        <w:pBdr>
          <w:top w:val="nil"/>
          <w:left w:val="nil"/>
          <w:bottom w:val="nil"/>
          <w:right w:val="nil"/>
          <w:between w:val="nil"/>
        </w:pBdr>
        <w:spacing w:after="0" w:line="257" w:lineRule="auto"/>
        <w:ind w:firstLine="708"/>
        <w:jc w:val="both"/>
        <w:rPr>
          <w:rFonts w:ascii="Times New Roman" w:eastAsia="Times New Roman" w:hAnsi="Times New Roman" w:cs="Times New Roman"/>
          <w:color w:val="000000"/>
          <w:sz w:val="24"/>
          <w:szCs w:val="24"/>
          <w:lang w:eastAsia="ru-RU"/>
        </w:rPr>
      </w:pPr>
      <w:proofErr w:type="gramStart"/>
      <w:r w:rsidRPr="00E62BA3">
        <w:rPr>
          <w:rFonts w:ascii="Times New Roman" w:eastAsia="Times New Roman" w:hAnsi="Times New Roman" w:cs="Times New Roman"/>
          <w:color w:val="000000"/>
          <w:sz w:val="24"/>
          <w:szCs w:val="24"/>
          <w:lang w:eastAsia="ru-RU"/>
        </w:rPr>
        <w:t>«Обеспечивают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личных медицинских (санитарных) книжек и иные мероприятия из всех источников финансирования в размере не</w:t>
      </w:r>
      <w:proofErr w:type="gramEnd"/>
      <w:r w:rsidRPr="00E62BA3">
        <w:rPr>
          <w:rFonts w:ascii="Times New Roman" w:eastAsia="Times New Roman" w:hAnsi="Times New Roman" w:cs="Times New Roman"/>
          <w:color w:val="000000"/>
          <w:sz w:val="24"/>
          <w:szCs w:val="24"/>
          <w:lang w:eastAsia="ru-RU"/>
        </w:rPr>
        <w:t xml:space="preserve"> ниже установленных ст. 225 ТК РФ.</w:t>
      </w:r>
    </w:p>
    <w:p w:rsidR="008B464A" w:rsidRPr="00E62BA3" w:rsidRDefault="008B464A" w:rsidP="008B464A">
      <w:pPr>
        <w:widowControl w:val="0"/>
        <w:pBdr>
          <w:top w:val="nil"/>
          <w:left w:val="nil"/>
          <w:bottom w:val="nil"/>
          <w:right w:val="nil"/>
          <w:between w:val="nil"/>
        </w:pBdr>
        <w:spacing w:after="0" w:line="259" w:lineRule="auto"/>
        <w:jc w:val="both"/>
        <w:rPr>
          <w:rFonts w:ascii="Times New Roman" w:eastAsia="Times New Roman" w:hAnsi="Times New Roman" w:cs="Times New Roman"/>
          <w:color w:val="000000"/>
          <w:sz w:val="24"/>
          <w:szCs w:val="24"/>
          <w:lang w:eastAsia="ru-RU"/>
        </w:rPr>
      </w:pPr>
      <w:r w:rsidRPr="00E62BA3">
        <w:rPr>
          <w:rFonts w:ascii="Times New Roman" w:eastAsia="Times New Roman" w:hAnsi="Times New Roman" w:cs="Times New Roman"/>
          <w:color w:val="000000"/>
          <w:sz w:val="24"/>
          <w:szCs w:val="24"/>
          <w:lang w:eastAsia="ru-RU"/>
        </w:rPr>
        <w:t>- Конкретный размер средств на указанные цели определяется в коллективном договоре и уточняется в соглашении по охране труда.</w:t>
      </w:r>
    </w:p>
    <w:p w:rsidR="008B464A" w:rsidRPr="00E62BA3" w:rsidRDefault="008B464A" w:rsidP="008B464A">
      <w:pPr>
        <w:widowControl w:val="0"/>
        <w:pBdr>
          <w:top w:val="nil"/>
          <w:left w:val="nil"/>
          <w:bottom w:val="nil"/>
          <w:right w:val="nil"/>
          <w:between w:val="nil"/>
        </w:pBdr>
        <w:spacing w:after="260" w:line="259" w:lineRule="auto"/>
        <w:jc w:val="both"/>
        <w:rPr>
          <w:rFonts w:ascii="Times New Roman" w:eastAsia="Times New Roman" w:hAnsi="Times New Roman" w:cs="Times New Roman"/>
          <w:color w:val="000000"/>
          <w:sz w:val="24"/>
          <w:szCs w:val="24"/>
          <w:lang w:eastAsia="ru-RU"/>
        </w:rPr>
      </w:pPr>
      <w:r w:rsidRPr="00E62BA3">
        <w:rPr>
          <w:rFonts w:ascii="Times New Roman" w:eastAsia="Times New Roman" w:hAnsi="Times New Roman" w:cs="Times New Roman"/>
          <w:color w:val="000000"/>
          <w:sz w:val="24"/>
          <w:szCs w:val="24"/>
          <w:lang w:eastAsia="ru-RU"/>
        </w:rPr>
        <w:t>- Соглашение по охране труда заключается на календарный год. Результаты его выполнения обсуждаются на общем собрании коллектива образовательной организ</w:t>
      </w:r>
      <w:r w:rsidR="00D50781">
        <w:rPr>
          <w:rFonts w:ascii="Times New Roman" w:eastAsia="Times New Roman" w:hAnsi="Times New Roman" w:cs="Times New Roman"/>
          <w:color w:val="000000"/>
          <w:sz w:val="24"/>
          <w:szCs w:val="24"/>
          <w:lang w:eastAsia="ru-RU"/>
        </w:rPr>
        <w:t>ации не реже 1 раза в полугодие;</w:t>
      </w:r>
    </w:p>
    <w:p w:rsidR="00E62BA3" w:rsidRPr="00E62BA3" w:rsidRDefault="00D50781" w:rsidP="008B464A">
      <w:pPr>
        <w:widowControl w:val="0"/>
        <w:pBdr>
          <w:top w:val="nil"/>
          <w:left w:val="nil"/>
          <w:bottom w:val="nil"/>
          <w:right w:val="nil"/>
          <w:between w:val="nil"/>
        </w:pBdr>
        <w:spacing w:before="120" w:after="0" w:line="264"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color w:val="000000"/>
          <w:sz w:val="24"/>
          <w:szCs w:val="24"/>
          <w:lang w:eastAsia="ru-RU"/>
        </w:rPr>
        <w:t>д</w:t>
      </w:r>
      <w:r w:rsidR="00E62BA3">
        <w:rPr>
          <w:rFonts w:ascii="Times New Roman" w:eastAsia="Times New Roman" w:hAnsi="Times New Roman" w:cs="Times New Roman"/>
          <w:i/>
          <w:color w:val="000000"/>
          <w:sz w:val="24"/>
          <w:szCs w:val="24"/>
          <w:lang w:eastAsia="ru-RU"/>
        </w:rPr>
        <w:t>ополнить абзацем пункт 6</w:t>
      </w:r>
      <w:r w:rsidR="00E62BA3" w:rsidRPr="00E62BA3">
        <w:rPr>
          <w:rFonts w:ascii="Times New Roman" w:eastAsia="Times New Roman" w:hAnsi="Times New Roman" w:cs="Times New Roman"/>
          <w:i/>
          <w:color w:val="000000"/>
          <w:sz w:val="24"/>
          <w:szCs w:val="24"/>
          <w:lang w:eastAsia="ru-RU"/>
        </w:rPr>
        <w:t xml:space="preserve">.2.6.: </w:t>
      </w:r>
    </w:p>
    <w:p w:rsidR="00E62BA3" w:rsidRPr="00E62BA3" w:rsidRDefault="00E62BA3" w:rsidP="00E62BA3">
      <w:pPr>
        <w:widowControl w:val="0"/>
        <w:pBdr>
          <w:top w:val="nil"/>
          <w:left w:val="nil"/>
          <w:bottom w:val="nil"/>
          <w:right w:val="nil"/>
          <w:between w:val="nil"/>
        </w:pBdr>
        <w:spacing w:after="0" w:line="264" w:lineRule="auto"/>
        <w:ind w:firstLine="760"/>
        <w:jc w:val="both"/>
        <w:rPr>
          <w:rFonts w:ascii="Times New Roman" w:eastAsia="Times New Roman" w:hAnsi="Times New Roman" w:cs="Times New Roman"/>
          <w:color w:val="000000"/>
          <w:sz w:val="24"/>
          <w:szCs w:val="24"/>
          <w:lang w:eastAsia="ru-RU"/>
        </w:rPr>
      </w:pPr>
      <w:r w:rsidRPr="00E62BA3">
        <w:rPr>
          <w:rFonts w:ascii="Times New Roman" w:eastAsia="Times New Roman" w:hAnsi="Times New Roman" w:cs="Times New Roman"/>
          <w:color w:val="000000"/>
          <w:sz w:val="24"/>
          <w:szCs w:val="24"/>
          <w:lang w:eastAsia="ru-RU"/>
        </w:rPr>
        <w:lastRenderedPageBreak/>
        <w:t xml:space="preserve">«В соответствии с требованиями Постановления Правительства РФ от 24 декабря 2021 г. №2464 «О порядке </w:t>
      </w:r>
      <w:proofErr w:type="gramStart"/>
      <w:r w:rsidRPr="00E62BA3">
        <w:rPr>
          <w:rFonts w:ascii="Times New Roman" w:eastAsia="Times New Roman" w:hAnsi="Times New Roman" w:cs="Times New Roman"/>
          <w:color w:val="000000"/>
          <w:sz w:val="24"/>
          <w:szCs w:val="24"/>
          <w:lang w:eastAsia="ru-RU"/>
        </w:rPr>
        <w:t>обучения по охране</w:t>
      </w:r>
      <w:proofErr w:type="gramEnd"/>
      <w:r w:rsidRPr="00E62BA3">
        <w:rPr>
          <w:rFonts w:ascii="Times New Roman" w:eastAsia="Times New Roman" w:hAnsi="Times New Roman" w:cs="Times New Roman"/>
          <w:color w:val="000000"/>
          <w:sz w:val="24"/>
          <w:szCs w:val="24"/>
          <w:lang w:eastAsia="ru-RU"/>
        </w:rPr>
        <w:t xml:space="preserve"> труда и проверки знания требований охраны труда» организует:</w:t>
      </w:r>
    </w:p>
    <w:p w:rsidR="00E62BA3" w:rsidRPr="00E62BA3" w:rsidRDefault="00E62BA3" w:rsidP="00E62BA3">
      <w:pPr>
        <w:widowControl w:val="0"/>
        <w:numPr>
          <w:ilvl w:val="0"/>
          <w:numId w:val="1"/>
        </w:numPr>
        <w:pBdr>
          <w:top w:val="nil"/>
          <w:left w:val="nil"/>
          <w:bottom w:val="nil"/>
          <w:right w:val="nil"/>
          <w:between w:val="nil"/>
        </w:pBdr>
        <w:tabs>
          <w:tab w:val="left" w:pos="997"/>
        </w:tabs>
        <w:spacing w:after="0" w:line="264" w:lineRule="auto"/>
        <w:ind w:firstLine="760"/>
        <w:jc w:val="both"/>
        <w:rPr>
          <w:rFonts w:ascii="Times New Roman" w:eastAsia="Times New Roman" w:hAnsi="Times New Roman" w:cs="Times New Roman"/>
          <w:sz w:val="20"/>
          <w:szCs w:val="20"/>
          <w:lang w:eastAsia="ru-RU"/>
        </w:rPr>
      </w:pPr>
      <w:r w:rsidRPr="00E62BA3">
        <w:rPr>
          <w:rFonts w:ascii="Times New Roman" w:eastAsia="Times New Roman" w:hAnsi="Times New Roman" w:cs="Times New Roman"/>
          <w:color w:val="000000"/>
          <w:sz w:val="24"/>
          <w:szCs w:val="24"/>
          <w:lang w:eastAsia="ru-RU"/>
        </w:rPr>
        <w:t xml:space="preserve">проведение </w:t>
      </w:r>
      <w:proofErr w:type="gramStart"/>
      <w:r w:rsidRPr="00E62BA3">
        <w:rPr>
          <w:rFonts w:ascii="Times New Roman" w:eastAsia="Times New Roman" w:hAnsi="Times New Roman" w:cs="Times New Roman"/>
          <w:color w:val="000000"/>
          <w:sz w:val="24"/>
          <w:szCs w:val="24"/>
          <w:lang w:eastAsia="ru-RU"/>
        </w:rPr>
        <w:t>обучения по охране</w:t>
      </w:r>
      <w:proofErr w:type="gramEnd"/>
      <w:r w:rsidRPr="00E62BA3">
        <w:rPr>
          <w:rFonts w:ascii="Times New Roman" w:eastAsia="Times New Roman" w:hAnsi="Times New Roman" w:cs="Times New Roman"/>
          <w:color w:val="000000"/>
          <w:sz w:val="24"/>
          <w:szCs w:val="24"/>
          <w:lang w:eastAsia="ru-RU"/>
        </w:rPr>
        <w:t xml:space="preserve"> труда, проверку знаний требований по охране труда руководителей и специалистов образовательных организаций;</w:t>
      </w:r>
    </w:p>
    <w:p w:rsidR="00E62BA3" w:rsidRDefault="00E62BA3" w:rsidP="008B464A">
      <w:pPr>
        <w:widowControl w:val="0"/>
        <w:pBdr>
          <w:top w:val="nil"/>
          <w:left w:val="nil"/>
          <w:bottom w:val="nil"/>
          <w:right w:val="nil"/>
          <w:between w:val="nil"/>
        </w:pBdr>
        <w:spacing w:after="120" w:line="264" w:lineRule="auto"/>
        <w:ind w:firstLine="709"/>
        <w:jc w:val="both"/>
        <w:rPr>
          <w:rFonts w:ascii="Times New Roman" w:eastAsia="Times New Roman" w:hAnsi="Times New Roman" w:cs="Times New Roman"/>
          <w:i/>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E62BA3">
        <w:rPr>
          <w:rFonts w:ascii="Times New Roman" w:eastAsia="Times New Roman" w:hAnsi="Times New Roman" w:cs="Times New Roman"/>
          <w:color w:val="000000"/>
          <w:sz w:val="24"/>
          <w:szCs w:val="24"/>
          <w:lang w:eastAsia="ru-RU"/>
        </w:rPr>
        <w:t>контроль за обучением, проверкой</w:t>
      </w:r>
      <w:r>
        <w:rPr>
          <w:rFonts w:ascii="Times New Roman" w:eastAsia="Times New Roman" w:hAnsi="Times New Roman" w:cs="Times New Roman"/>
          <w:color w:val="000000"/>
          <w:sz w:val="24"/>
          <w:szCs w:val="24"/>
          <w:lang w:eastAsia="ru-RU"/>
        </w:rPr>
        <w:t xml:space="preserve"> </w:t>
      </w:r>
      <w:proofErr w:type="gramStart"/>
      <w:r>
        <w:rPr>
          <w:rFonts w:ascii="Times New Roman" w:eastAsia="Times New Roman" w:hAnsi="Times New Roman" w:cs="Times New Roman"/>
          <w:color w:val="000000"/>
          <w:sz w:val="24"/>
          <w:szCs w:val="24"/>
          <w:lang w:eastAsia="ru-RU"/>
        </w:rPr>
        <w:t xml:space="preserve">знаний требований охраны труда </w:t>
      </w:r>
      <w:r w:rsidRPr="00E62BA3">
        <w:rPr>
          <w:rFonts w:ascii="Times New Roman" w:eastAsia="Times New Roman" w:hAnsi="Times New Roman" w:cs="Times New Roman"/>
          <w:color w:val="000000"/>
          <w:sz w:val="24"/>
          <w:szCs w:val="24"/>
          <w:lang w:eastAsia="ru-RU"/>
        </w:rPr>
        <w:t>руководителей</w:t>
      </w:r>
      <w:proofErr w:type="gramEnd"/>
      <w:r w:rsidRPr="00E62BA3">
        <w:rPr>
          <w:rFonts w:ascii="Times New Roman" w:eastAsia="Times New Roman" w:hAnsi="Times New Roman" w:cs="Times New Roman"/>
          <w:color w:val="000000"/>
          <w:sz w:val="24"/>
          <w:szCs w:val="24"/>
          <w:lang w:eastAsia="ru-RU"/>
        </w:rPr>
        <w:t xml:space="preserve"> и специалистов органов управлений обра</w:t>
      </w:r>
      <w:r w:rsidR="00D50781">
        <w:rPr>
          <w:rFonts w:ascii="Times New Roman" w:eastAsia="Times New Roman" w:hAnsi="Times New Roman" w:cs="Times New Roman"/>
          <w:color w:val="000000"/>
          <w:sz w:val="24"/>
          <w:szCs w:val="24"/>
          <w:lang w:eastAsia="ru-RU"/>
        </w:rPr>
        <w:t>зованием муниципальных районов»;</w:t>
      </w:r>
    </w:p>
    <w:p w:rsidR="008B464A" w:rsidRPr="00AB5A85" w:rsidRDefault="008B464A" w:rsidP="008B464A">
      <w:pPr>
        <w:widowControl w:val="0"/>
        <w:pBdr>
          <w:top w:val="nil"/>
          <w:left w:val="nil"/>
          <w:bottom w:val="nil"/>
          <w:right w:val="nil"/>
          <w:between w:val="nil"/>
        </w:pBdr>
        <w:spacing w:after="260" w:line="257" w:lineRule="auto"/>
        <w:ind w:left="76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color w:val="000000"/>
          <w:sz w:val="24"/>
          <w:szCs w:val="24"/>
          <w:lang w:eastAsia="ru-RU"/>
        </w:rPr>
        <w:t>пункт 6.2.11</w:t>
      </w:r>
      <w:r w:rsidRPr="00AB5A85">
        <w:rPr>
          <w:rFonts w:ascii="Times New Roman" w:eastAsia="Times New Roman" w:hAnsi="Times New Roman" w:cs="Times New Roman"/>
          <w:i/>
          <w:color w:val="000000"/>
          <w:sz w:val="24"/>
          <w:szCs w:val="24"/>
          <w:lang w:eastAsia="ru-RU"/>
        </w:rPr>
        <w:t>. изложить в следующей редакции:</w:t>
      </w:r>
    </w:p>
    <w:p w:rsidR="008B464A" w:rsidRPr="00AB5A85" w:rsidRDefault="008B464A" w:rsidP="00D50781">
      <w:pPr>
        <w:widowControl w:val="0"/>
        <w:pBdr>
          <w:top w:val="nil"/>
          <w:left w:val="nil"/>
          <w:bottom w:val="nil"/>
          <w:right w:val="nil"/>
          <w:between w:val="nil"/>
        </w:pBdr>
        <w:spacing w:after="260" w:line="259" w:lineRule="auto"/>
        <w:ind w:firstLine="708"/>
        <w:jc w:val="both"/>
        <w:rPr>
          <w:rFonts w:ascii="Times New Roman" w:eastAsia="Times New Roman" w:hAnsi="Times New Roman" w:cs="Times New Roman"/>
          <w:color w:val="000000"/>
          <w:sz w:val="24"/>
          <w:szCs w:val="24"/>
          <w:lang w:eastAsia="ru-RU"/>
        </w:rPr>
      </w:pPr>
      <w:proofErr w:type="gramStart"/>
      <w:r w:rsidRPr="00AB5A85">
        <w:rPr>
          <w:rFonts w:ascii="Times New Roman" w:eastAsia="Times New Roman" w:hAnsi="Times New Roman" w:cs="Times New Roman"/>
          <w:color w:val="000000"/>
          <w:sz w:val="24"/>
          <w:szCs w:val="24"/>
          <w:lang w:eastAsia="ru-RU"/>
        </w:rPr>
        <w:t>«Обеспечивают выдачу работникам молока или других равноценных пищевых продуктов в соответствии с Приказом Министерства труда и социальной защиты РФ от 12 мая 2022 г.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 молоко</w:t>
      </w:r>
      <w:proofErr w:type="gramEnd"/>
      <w:r w:rsidRPr="00AB5A85">
        <w:rPr>
          <w:rFonts w:ascii="Times New Roman" w:eastAsia="Times New Roman" w:hAnsi="Times New Roman" w:cs="Times New Roman"/>
          <w:color w:val="000000"/>
          <w:sz w:val="24"/>
          <w:szCs w:val="24"/>
          <w:lang w:eastAsia="ru-RU"/>
        </w:rPr>
        <w:t xml:space="preserve">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w:t>
      </w:r>
      <w:r w:rsidR="00D50781">
        <w:rPr>
          <w:rFonts w:ascii="Times New Roman" w:eastAsia="Times New Roman" w:hAnsi="Times New Roman" w:cs="Times New Roman"/>
          <w:color w:val="000000"/>
          <w:sz w:val="24"/>
          <w:szCs w:val="24"/>
          <w:lang w:eastAsia="ru-RU"/>
        </w:rPr>
        <w:t xml:space="preserve"> равноценных пищевых продуктов»;</w:t>
      </w:r>
    </w:p>
    <w:p w:rsidR="008B464A" w:rsidRPr="00AB5A85" w:rsidRDefault="008B464A" w:rsidP="008B464A">
      <w:pPr>
        <w:widowControl w:val="0"/>
        <w:pBdr>
          <w:top w:val="nil"/>
          <w:left w:val="nil"/>
          <w:bottom w:val="nil"/>
          <w:right w:val="nil"/>
          <w:between w:val="nil"/>
        </w:pBdr>
        <w:spacing w:after="0" w:line="259" w:lineRule="auto"/>
        <w:ind w:left="76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color w:val="000000"/>
          <w:sz w:val="24"/>
          <w:szCs w:val="24"/>
          <w:lang w:eastAsia="ru-RU"/>
        </w:rPr>
        <w:t xml:space="preserve">   пункт 6.2.12</w:t>
      </w:r>
      <w:r w:rsidRPr="00AB5A85">
        <w:rPr>
          <w:rFonts w:ascii="Times New Roman" w:eastAsia="Times New Roman" w:hAnsi="Times New Roman" w:cs="Times New Roman"/>
          <w:i/>
          <w:color w:val="000000"/>
          <w:sz w:val="24"/>
          <w:szCs w:val="24"/>
          <w:lang w:eastAsia="ru-RU"/>
        </w:rPr>
        <w:t>. изложить в следующей редакции:</w:t>
      </w:r>
    </w:p>
    <w:p w:rsidR="008B464A" w:rsidRPr="00AB5A85" w:rsidRDefault="008B464A" w:rsidP="008B464A">
      <w:pPr>
        <w:widowControl w:val="0"/>
        <w:pBdr>
          <w:top w:val="nil"/>
          <w:left w:val="nil"/>
          <w:bottom w:val="nil"/>
          <w:right w:val="nil"/>
          <w:between w:val="nil"/>
        </w:pBdr>
        <w:spacing w:after="260" w:line="259" w:lineRule="auto"/>
        <w:ind w:firstLine="708"/>
        <w:jc w:val="both"/>
        <w:rPr>
          <w:rFonts w:ascii="Times New Roman" w:eastAsia="Times New Roman" w:hAnsi="Times New Roman" w:cs="Times New Roman"/>
          <w:color w:val="000000"/>
          <w:sz w:val="24"/>
          <w:szCs w:val="24"/>
          <w:lang w:eastAsia="ru-RU"/>
        </w:rPr>
      </w:pPr>
      <w:proofErr w:type="gramStart"/>
      <w:r w:rsidRPr="00AB5A85">
        <w:rPr>
          <w:rFonts w:ascii="Times New Roman" w:eastAsia="Times New Roman" w:hAnsi="Times New Roman" w:cs="Times New Roman"/>
          <w:color w:val="000000"/>
          <w:sz w:val="24"/>
          <w:szCs w:val="24"/>
          <w:lang w:eastAsia="ru-RU"/>
        </w:rPr>
        <w:t>«Обеспечивают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РФ от 28 января 2021 г. №29н «Об утверждении Порядка проведения обязательных предварительных и периодических медицинских осмотров работников, предусмотренных частью четвертой статьи 213 Трудового кодекса Российской Федерации, перечня медицинских противопоказаний к осуществлению работ с вредными и (или) опасными производственными факторами</w:t>
      </w:r>
      <w:proofErr w:type="gramEnd"/>
      <w:r w:rsidRPr="00AB5A85">
        <w:rPr>
          <w:rFonts w:ascii="Times New Roman" w:eastAsia="Times New Roman" w:hAnsi="Times New Roman" w:cs="Times New Roman"/>
          <w:color w:val="000000"/>
          <w:sz w:val="24"/>
          <w:szCs w:val="24"/>
          <w:lang w:eastAsia="ru-RU"/>
        </w:rPr>
        <w:t xml:space="preserve">, </w:t>
      </w:r>
      <w:proofErr w:type="gramStart"/>
      <w:r w:rsidRPr="00AB5A85">
        <w:rPr>
          <w:rFonts w:ascii="Times New Roman" w:eastAsia="Times New Roman" w:hAnsi="Times New Roman" w:cs="Times New Roman"/>
          <w:color w:val="000000"/>
          <w:sz w:val="24"/>
          <w:szCs w:val="24"/>
          <w:lang w:eastAsia="ru-RU"/>
        </w:rPr>
        <w:t>а также работам, при выполнении которых проводятся обязательные предварительные и периодические медицинские осмотры», а так же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w:t>
      </w:r>
      <w:r w:rsidR="00D50781">
        <w:rPr>
          <w:rFonts w:ascii="Times New Roman" w:eastAsia="Times New Roman" w:hAnsi="Times New Roman" w:cs="Times New Roman"/>
          <w:color w:val="000000"/>
          <w:sz w:val="24"/>
          <w:szCs w:val="24"/>
          <w:lang w:eastAsia="ru-RU"/>
        </w:rPr>
        <w:t>аботка на время их прохождения»;</w:t>
      </w:r>
      <w:proofErr w:type="gramEnd"/>
    </w:p>
    <w:p w:rsidR="008B464A" w:rsidRPr="00AB5A85" w:rsidRDefault="008B464A" w:rsidP="008B464A">
      <w:pPr>
        <w:widowControl w:val="0"/>
        <w:pBdr>
          <w:top w:val="nil"/>
          <w:left w:val="nil"/>
          <w:bottom w:val="nil"/>
          <w:right w:val="nil"/>
          <w:between w:val="nil"/>
        </w:pBdr>
        <w:spacing w:after="0" w:line="257" w:lineRule="auto"/>
        <w:ind w:left="76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color w:val="000000"/>
          <w:sz w:val="24"/>
          <w:szCs w:val="24"/>
          <w:lang w:eastAsia="ru-RU"/>
        </w:rPr>
        <w:t xml:space="preserve"> пункт 6.2.13</w:t>
      </w:r>
      <w:r w:rsidRPr="00AB5A85">
        <w:rPr>
          <w:rFonts w:ascii="Times New Roman" w:eastAsia="Times New Roman" w:hAnsi="Times New Roman" w:cs="Times New Roman"/>
          <w:i/>
          <w:color w:val="000000"/>
          <w:sz w:val="24"/>
          <w:szCs w:val="24"/>
          <w:lang w:eastAsia="ru-RU"/>
        </w:rPr>
        <w:t>. изложить в следующей редакции:</w:t>
      </w:r>
    </w:p>
    <w:p w:rsidR="008B464A" w:rsidRPr="00AB5A85" w:rsidRDefault="008B464A" w:rsidP="008B464A">
      <w:pPr>
        <w:widowControl w:val="0"/>
        <w:pBdr>
          <w:top w:val="nil"/>
          <w:left w:val="nil"/>
          <w:bottom w:val="nil"/>
          <w:right w:val="nil"/>
          <w:between w:val="nil"/>
        </w:pBdr>
        <w:spacing w:after="260" w:line="257" w:lineRule="auto"/>
        <w:ind w:firstLine="708"/>
        <w:jc w:val="both"/>
        <w:rPr>
          <w:rFonts w:ascii="Times New Roman" w:eastAsia="Times New Roman" w:hAnsi="Times New Roman" w:cs="Times New Roman"/>
          <w:color w:val="000000"/>
          <w:sz w:val="24"/>
          <w:szCs w:val="24"/>
          <w:lang w:eastAsia="ru-RU"/>
        </w:rPr>
      </w:pPr>
      <w:r w:rsidRPr="00AB5A85">
        <w:rPr>
          <w:rFonts w:ascii="Times New Roman" w:eastAsia="Times New Roman" w:hAnsi="Times New Roman" w:cs="Times New Roman"/>
          <w:color w:val="000000"/>
          <w:sz w:val="24"/>
          <w:szCs w:val="24"/>
          <w:lang w:eastAsia="ru-RU"/>
        </w:rPr>
        <w:t>«Обеспечивают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w:t>
      </w:r>
      <w:r w:rsidR="00D50781">
        <w:rPr>
          <w:rFonts w:ascii="Times New Roman" w:eastAsia="Times New Roman" w:hAnsi="Times New Roman" w:cs="Times New Roman"/>
          <w:color w:val="000000"/>
          <w:sz w:val="24"/>
          <w:szCs w:val="24"/>
          <w:lang w:eastAsia="ru-RU"/>
        </w:rPr>
        <w:t>атрическое освидетельствование»;</w:t>
      </w:r>
    </w:p>
    <w:p w:rsidR="008B464A" w:rsidRPr="00E62BA3" w:rsidRDefault="00D50781" w:rsidP="008B464A">
      <w:pPr>
        <w:widowControl w:val="0"/>
        <w:pBdr>
          <w:top w:val="nil"/>
          <w:left w:val="nil"/>
          <w:bottom w:val="nil"/>
          <w:right w:val="nil"/>
          <w:between w:val="nil"/>
        </w:pBdr>
        <w:spacing w:after="0" w:line="259" w:lineRule="auto"/>
        <w:ind w:left="76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color w:val="000000"/>
          <w:sz w:val="24"/>
          <w:szCs w:val="24"/>
          <w:lang w:eastAsia="ru-RU"/>
        </w:rPr>
        <w:t>д</w:t>
      </w:r>
      <w:r w:rsidR="008B464A">
        <w:rPr>
          <w:rFonts w:ascii="Times New Roman" w:eastAsia="Times New Roman" w:hAnsi="Times New Roman" w:cs="Times New Roman"/>
          <w:i/>
          <w:color w:val="000000"/>
          <w:sz w:val="24"/>
          <w:szCs w:val="24"/>
          <w:lang w:eastAsia="ru-RU"/>
        </w:rPr>
        <w:t>ополнить пунктом 6.2.24</w:t>
      </w:r>
      <w:r w:rsidR="008B464A" w:rsidRPr="00E62BA3">
        <w:rPr>
          <w:rFonts w:ascii="Times New Roman" w:eastAsia="Times New Roman" w:hAnsi="Times New Roman" w:cs="Times New Roman"/>
          <w:i/>
          <w:color w:val="000000"/>
          <w:sz w:val="24"/>
          <w:szCs w:val="24"/>
          <w:lang w:eastAsia="ru-RU"/>
        </w:rPr>
        <w:t>.:</w:t>
      </w:r>
    </w:p>
    <w:p w:rsidR="008B464A" w:rsidRPr="00E62BA3" w:rsidRDefault="008B464A" w:rsidP="008B464A">
      <w:pPr>
        <w:widowControl w:val="0"/>
        <w:pBdr>
          <w:top w:val="nil"/>
          <w:left w:val="nil"/>
          <w:bottom w:val="nil"/>
          <w:right w:val="nil"/>
          <w:between w:val="nil"/>
        </w:pBdr>
        <w:spacing w:after="260" w:line="259" w:lineRule="auto"/>
        <w:ind w:firstLine="708"/>
        <w:jc w:val="both"/>
        <w:rPr>
          <w:rFonts w:ascii="Times New Roman" w:eastAsia="Times New Roman" w:hAnsi="Times New Roman" w:cs="Times New Roman"/>
          <w:color w:val="000000"/>
          <w:sz w:val="24"/>
          <w:szCs w:val="24"/>
          <w:lang w:eastAsia="ru-RU"/>
        </w:rPr>
      </w:pPr>
      <w:r w:rsidRPr="00E62BA3">
        <w:rPr>
          <w:rFonts w:ascii="Times New Roman" w:eastAsia="Times New Roman" w:hAnsi="Times New Roman" w:cs="Times New Roman"/>
          <w:color w:val="000000"/>
          <w:sz w:val="24"/>
          <w:szCs w:val="24"/>
          <w:lang w:eastAsia="ru-RU"/>
        </w:rPr>
        <w:t xml:space="preserve">«Создают и обеспечивают функционирование службы охраны труда образовательной организации или вводят в штатное расписание организации должность специалиста по охране труда в соответствии с требованиями ст. 223 ТК РФ. В случаях отсутствия в штатном расписании организации должности специалиста по охране труда, </w:t>
      </w:r>
      <w:r w:rsidRPr="00E62BA3">
        <w:rPr>
          <w:rFonts w:ascii="Times New Roman" w:eastAsia="Times New Roman" w:hAnsi="Times New Roman" w:cs="Times New Roman"/>
          <w:color w:val="000000"/>
          <w:sz w:val="24"/>
          <w:szCs w:val="24"/>
          <w:lang w:eastAsia="ru-RU"/>
        </w:rPr>
        <w:lastRenderedPageBreak/>
        <w:t xml:space="preserve">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w:t>
      </w:r>
      <w:r w:rsidR="00D50781">
        <w:rPr>
          <w:rFonts w:ascii="Times New Roman" w:eastAsia="Times New Roman" w:hAnsi="Times New Roman" w:cs="Times New Roman"/>
          <w:color w:val="000000"/>
          <w:sz w:val="24"/>
          <w:szCs w:val="24"/>
          <w:lang w:eastAsia="ru-RU"/>
        </w:rPr>
        <w:t>возможностей организации»;</w:t>
      </w:r>
    </w:p>
    <w:p w:rsidR="00DA7276" w:rsidRPr="00AB5A85" w:rsidRDefault="00D50781" w:rsidP="00DA7276">
      <w:pPr>
        <w:widowControl w:val="0"/>
        <w:pBdr>
          <w:top w:val="nil"/>
          <w:left w:val="nil"/>
          <w:bottom w:val="nil"/>
          <w:right w:val="nil"/>
          <w:between w:val="nil"/>
        </w:pBdr>
        <w:spacing w:after="0" w:line="254" w:lineRule="auto"/>
        <w:ind w:left="76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color w:val="000000"/>
          <w:sz w:val="24"/>
          <w:szCs w:val="24"/>
          <w:lang w:eastAsia="ru-RU"/>
        </w:rPr>
        <w:t>д</w:t>
      </w:r>
      <w:r w:rsidR="00DA7276" w:rsidRPr="00DA7276">
        <w:rPr>
          <w:rFonts w:ascii="Times New Roman" w:eastAsia="Times New Roman" w:hAnsi="Times New Roman" w:cs="Times New Roman"/>
          <w:i/>
          <w:color w:val="000000"/>
          <w:sz w:val="24"/>
          <w:szCs w:val="24"/>
          <w:lang w:eastAsia="ru-RU"/>
        </w:rPr>
        <w:t xml:space="preserve">ополнить пунктом </w:t>
      </w:r>
      <w:r w:rsidR="00DA7276">
        <w:rPr>
          <w:rFonts w:ascii="Times New Roman" w:eastAsia="Times New Roman" w:hAnsi="Times New Roman" w:cs="Times New Roman"/>
          <w:i/>
          <w:color w:val="000000"/>
          <w:sz w:val="24"/>
          <w:szCs w:val="24"/>
          <w:lang w:eastAsia="ru-RU"/>
        </w:rPr>
        <w:t>6.2.25</w:t>
      </w:r>
      <w:r w:rsidR="00DA7276" w:rsidRPr="00AB5A85">
        <w:rPr>
          <w:rFonts w:ascii="Times New Roman" w:eastAsia="Times New Roman" w:hAnsi="Times New Roman" w:cs="Times New Roman"/>
          <w:i/>
          <w:color w:val="000000"/>
          <w:sz w:val="24"/>
          <w:szCs w:val="24"/>
          <w:lang w:eastAsia="ru-RU"/>
        </w:rPr>
        <w:t>.:</w:t>
      </w:r>
    </w:p>
    <w:p w:rsidR="00DA7276" w:rsidRPr="00DA7276" w:rsidRDefault="00DA7276" w:rsidP="00DA7276">
      <w:pPr>
        <w:widowControl w:val="0"/>
        <w:pBdr>
          <w:top w:val="nil"/>
          <w:left w:val="nil"/>
          <w:bottom w:val="nil"/>
          <w:right w:val="nil"/>
          <w:between w:val="nil"/>
        </w:pBdr>
        <w:spacing w:after="260" w:line="254" w:lineRule="auto"/>
        <w:ind w:firstLine="708"/>
        <w:jc w:val="both"/>
        <w:rPr>
          <w:rFonts w:ascii="Times New Roman" w:eastAsia="Times New Roman" w:hAnsi="Times New Roman" w:cs="Times New Roman"/>
          <w:color w:val="000000"/>
          <w:sz w:val="24"/>
          <w:szCs w:val="24"/>
          <w:lang w:eastAsia="ru-RU"/>
        </w:rPr>
      </w:pPr>
      <w:r w:rsidRPr="00AB5A85">
        <w:rPr>
          <w:rFonts w:ascii="Times New Roman" w:eastAsia="Times New Roman" w:hAnsi="Times New Roman" w:cs="Times New Roman"/>
          <w:color w:val="000000"/>
          <w:sz w:val="24"/>
          <w:szCs w:val="24"/>
          <w:lang w:eastAsia="ru-RU"/>
        </w:rPr>
        <w:t>«Создают на паритетной основе и способствуют деятельности в образовательных организациях комитетов (комиссий) по охране труда в соответствии с требованиями ст. 224 ТК РФ».</w:t>
      </w:r>
      <w:r w:rsidRPr="00BC4D2C">
        <w:rPr>
          <w:rFonts w:ascii="Times New Roman" w:eastAsia="Times New Roman" w:hAnsi="Times New Roman" w:cs="Times New Roman"/>
          <w:sz w:val="24"/>
          <w:szCs w:val="24"/>
          <w:lang w:eastAsia="ru-RU"/>
        </w:rPr>
        <w:t xml:space="preserve"> </w:t>
      </w:r>
      <w:r w:rsidRPr="00BC4D2C">
        <w:rPr>
          <w:rFonts w:ascii="Times New Roman" w:eastAsia="Times New Roman" w:hAnsi="Times New Roman" w:cs="Times New Roman"/>
          <w:color w:val="000000"/>
          <w:sz w:val="24"/>
          <w:szCs w:val="24"/>
          <w:lang w:eastAsia="ru-RU"/>
        </w:rPr>
        <w:t xml:space="preserve">(Приложение № </w:t>
      </w:r>
      <w:r>
        <w:rPr>
          <w:rFonts w:ascii="Times New Roman" w:eastAsia="Times New Roman" w:hAnsi="Times New Roman" w:cs="Times New Roman"/>
          <w:color w:val="000000"/>
          <w:sz w:val="24"/>
          <w:szCs w:val="24"/>
          <w:lang w:eastAsia="ru-RU"/>
        </w:rPr>
        <w:t>1</w:t>
      </w:r>
      <w:r w:rsidRPr="00BC4D2C">
        <w:rPr>
          <w:rFonts w:ascii="Times New Roman" w:eastAsia="Times New Roman" w:hAnsi="Times New Roman" w:cs="Times New Roman"/>
          <w:color w:val="000000"/>
          <w:sz w:val="24"/>
          <w:szCs w:val="24"/>
          <w:lang w:eastAsia="ru-RU"/>
        </w:rPr>
        <w:t>7)</w:t>
      </w:r>
      <w:r w:rsidR="00D50781">
        <w:rPr>
          <w:rFonts w:ascii="Times New Roman" w:eastAsia="Times New Roman" w:hAnsi="Times New Roman" w:cs="Times New Roman"/>
          <w:color w:val="000000"/>
          <w:sz w:val="24"/>
          <w:szCs w:val="24"/>
          <w:lang w:eastAsia="ru-RU"/>
        </w:rPr>
        <w:t>;</w:t>
      </w:r>
    </w:p>
    <w:p w:rsidR="00E62BA3" w:rsidRPr="00E62BA3" w:rsidRDefault="00D50781" w:rsidP="00E62BA3">
      <w:pPr>
        <w:pStyle w:val="a4"/>
        <w:widowControl w:val="0"/>
        <w:pBdr>
          <w:top w:val="nil"/>
          <w:left w:val="nil"/>
          <w:bottom w:val="nil"/>
          <w:right w:val="nil"/>
          <w:between w:val="nil"/>
        </w:pBdr>
        <w:spacing w:line="259" w:lineRule="auto"/>
        <w:ind w:left="0" w:firstLine="708"/>
        <w:jc w:val="both"/>
        <w:rPr>
          <w:rFonts w:ascii="Times New Roman" w:hAnsi="Times New Roman" w:cs="Times New Roman"/>
          <w:color w:val="000000"/>
          <w:sz w:val="24"/>
          <w:szCs w:val="24"/>
        </w:rPr>
      </w:pPr>
      <w:r>
        <w:rPr>
          <w:rFonts w:ascii="Times New Roman" w:hAnsi="Times New Roman" w:cs="Times New Roman"/>
          <w:i/>
          <w:color w:val="000000"/>
          <w:sz w:val="24"/>
          <w:szCs w:val="24"/>
        </w:rPr>
        <w:t>д</w:t>
      </w:r>
      <w:r w:rsidR="00E62BA3">
        <w:rPr>
          <w:rFonts w:ascii="Times New Roman" w:hAnsi="Times New Roman" w:cs="Times New Roman"/>
          <w:i/>
          <w:color w:val="000000"/>
          <w:sz w:val="24"/>
          <w:szCs w:val="24"/>
        </w:rPr>
        <w:t>ополнить абзацем пункт 6</w:t>
      </w:r>
      <w:r w:rsidR="00E62BA3" w:rsidRPr="00E62BA3">
        <w:rPr>
          <w:rFonts w:ascii="Times New Roman" w:hAnsi="Times New Roman" w:cs="Times New Roman"/>
          <w:i/>
          <w:color w:val="000000"/>
          <w:sz w:val="24"/>
          <w:szCs w:val="24"/>
        </w:rPr>
        <w:t>.4.2.:</w:t>
      </w:r>
    </w:p>
    <w:p w:rsidR="00E62BA3" w:rsidRPr="00E62BA3" w:rsidRDefault="00E62BA3" w:rsidP="00E62BA3">
      <w:pPr>
        <w:pStyle w:val="a4"/>
        <w:widowControl w:val="0"/>
        <w:pBdr>
          <w:top w:val="nil"/>
          <w:left w:val="nil"/>
          <w:bottom w:val="nil"/>
          <w:right w:val="nil"/>
          <w:between w:val="nil"/>
        </w:pBdr>
        <w:spacing w:after="260" w:line="259" w:lineRule="auto"/>
        <w:ind w:left="0" w:firstLine="708"/>
        <w:jc w:val="both"/>
        <w:rPr>
          <w:rFonts w:ascii="Times New Roman" w:hAnsi="Times New Roman" w:cs="Times New Roman"/>
          <w:color w:val="000000"/>
          <w:sz w:val="24"/>
          <w:szCs w:val="24"/>
        </w:rPr>
      </w:pPr>
      <w:proofErr w:type="gramStart"/>
      <w:r w:rsidRPr="00E62BA3">
        <w:rPr>
          <w:rFonts w:ascii="Times New Roman" w:hAnsi="Times New Roman" w:cs="Times New Roman"/>
          <w:color w:val="000000"/>
          <w:sz w:val="24"/>
          <w:szCs w:val="24"/>
        </w:rPr>
        <w:t xml:space="preserve">«Ежегодно (не позднее 1 февраля) информировать </w:t>
      </w:r>
      <w:proofErr w:type="spellStart"/>
      <w:r w:rsidRPr="00E62BA3">
        <w:rPr>
          <w:rFonts w:ascii="Times New Roman" w:hAnsi="Times New Roman" w:cs="Times New Roman"/>
          <w:color w:val="000000"/>
          <w:sz w:val="24"/>
          <w:szCs w:val="24"/>
        </w:rPr>
        <w:t>Апастовскую</w:t>
      </w:r>
      <w:proofErr w:type="spellEnd"/>
      <w:r w:rsidRPr="00E62BA3">
        <w:rPr>
          <w:rFonts w:ascii="Times New Roman" w:hAnsi="Times New Roman" w:cs="Times New Roman"/>
          <w:color w:val="000000"/>
          <w:sz w:val="24"/>
          <w:szCs w:val="24"/>
        </w:rPr>
        <w:t xml:space="preserve"> территориальную организацию Общероссийского Профсоюза образования о состоянии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 психиа</w:t>
      </w:r>
      <w:r w:rsidR="00D50781">
        <w:rPr>
          <w:rFonts w:ascii="Times New Roman" w:hAnsi="Times New Roman" w:cs="Times New Roman"/>
          <w:color w:val="000000"/>
          <w:sz w:val="24"/>
          <w:szCs w:val="24"/>
        </w:rPr>
        <w:t>трического освидетельствования»;</w:t>
      </w:r>
      <w:proofErr w:type="gramEnd"/>
    </w:p>
    <w:p w:rsidR="00AB5A85" w:rsidRPr="00AB5A85" w:rsidRDefault="00AB5A85" w:rsidP="00AB5A85">
      <w:pPr>
        <w:widowControl w:val="0"/>
        <w:pBdr>
          <w:top w:val="nil"/>
          <w:left w:val="nil"/>
          <w:bottom w:val="nil"/>
          <w:right w:val="nil"/>
          <w:between w:val="nil"/>
        </w:pBdr>
        <w:spacing w:after="0" w:line="257" w:lineRule="auto"/>
        <w:jc w:val="both"/>
        <w:rPr>
          <w:rFonts w:ascii="Times New Roman" w:eastAsia="Times New Roman" w:hAnsi="Times New Roman" w:cs="Times New Roman"/>
          <w:i/>
          <w:color w:val="000000"/>
          <w:sz w:val="24"/>
          <w:szCs w:val="24"/>
          <w:lang w:eastAsia="ru-RU"/>
        </w:rPr>
      </w:pPr>
      <w:r w:rsidRPr="00AB5A85">
        <w:rPr>
          <w:rFonts w:ascii="Times New Roman" w:eastAsia="Times New Roman" w:hAnsi="Times New Roman" w:cs="Times New Roman"/>
          <w:color w:val="000000"/>
          <w:sz w:val="24"/>
          <w:szCs w:val="24"/>
          <w:lang w:eastAsia="ru-RU"/>
        </w:rPr>
        <w:t xml:space="preserve">                     </w:t>
      </w:r>
      <w:r w:rsidR="00C7243B">
        <w:rPr>
          <w:rFonts w:ascii="Times New Roman" w:eastAsia="Times New Roman" w:hAnsi="Times New Roman" w:cs="Times New Roman"/>
          <w:i/>
          <w:color w:val="000000"/>
          <w:sz w:val="24"/>
          <w:szCs w:val="24"/>
          <w:lang w:eastAsia="ru-RU"/>
        </w:rPr>
        <w:t>пункт 6</w:t>
      </w:r>
      <w:r w:rsidRPr="00AB5A85">
        <w:rPr>
          <w:rFonts w:ascii="Times New Roman" w:eastAsia="Times New Roman" w:hAnsi="Times New Roman" w:cs="Times New Roman"/>
          <w:i/>
          <w:color w:val="000000"/>
          <w:sz w:val="24"/>
          <w:szCs w:val="24"/>
          <w:lang w:eastAsia="ru-RU"/>
        </w:rPr>
        <w:t>.4.3. изложить в следующей редакции:</w:t>
      </w:r>
    </w:p>
    <w:p w:rsidR="00AA2E80" w:rsidRPr="00ED08DC" w:rsidRDefault="00AB5A85" w:rsidP="00ED08DC">
      <w:pPr>
        <w:widowControl w:val="0"/>
        <w:pBdr>
          <w:top w:val="nil"/>
          <w:left w:val="nil"/>
          <w:bottom w:val="nil"/>
          <w:right w:val="nil"/>
          <w:between w:val="nil"/>
        </w:pBdr>
        <w:spacing w:after="260" w:line="257" w:lineRule="auto"/>
        <w:ind w:firstLine="708"/>
        <w:jc w:val="both"/>
        <w:rPr>
          <w:rFonts w:ascii="Times New Roman" w:eastAsia="Times New Roman" w:hAnsi="Times New Roman" w:cs="Times New Roman"/>
          <w:color w:val="000000"/>
          <w:sz w:val="24"/>
          <w:szCs w:val="24"/>
          <w:lang w:eastAsia="ru-RU"/>
        </w:rPr>
      </w:pPr>
      <w:proofErr w:type="gramStart"/>
      <w:r w:rsidRPr="00AB5A85">
        <w:rPr>
          <w:rFonts w:ascii="Times New Roman" w:eastAsia="Times New Roman" w:hAnsi="Times New Roman" w:cs="Times New Roman"/>
          <w:color w:val="000000"/>
          <w:sz w:val="24"/>
          <w:szCs w:val="24"/>
          <w:lang w:eastAsia="ru-RU"/>
        </w:rPr>
        <w:t>«Обеспечивают проведение обучения и проверку знаний по охране труда специалистов, уполномоченных (доверенных) лиц по охране труда, членов комитетов (комиссий) по охране труда и иных работников образовательной организации в соответствии с требованиями Постановления Правительства РФ от 24 декабря 2021 г. №2464 «О порядке обучения по охране труда и проверки знания требований охраны труда».</w:t>
      </w:r>
      <w:proofErr w:type="gramEnd"/>
    </w:p>
    <w:p w:rsidR="00ED08DC" w:rsidRPr="00ED08DC" w:rsidRDefault="00ED08DC" w:rsidP="00ED08DC">
      <w:pPr>
        <w:pBdr>
          <w:top w:val="nil"/>
          <w:left w:val="nil"/>
          <w:bottom w:val="nil"/>
          <w:right w:val="nil"/>
          <w:between w:val="nil"/>
        </w:pBdr>
        <w:spacing w:after="0" w:line="240" w:lineRule="auto"/>
        <w:rPr>
          <w:rFonts w:ascii="Times New Roman" w:eastAsia="Times New Roman" w:hAnsi="Times New Roman" w:cs="Times New Roman"/>
          <w:b/>
          <w:i/>
          <w:color w:val="000000"/>
          <w:sz w:val="24"/>
          <w:szCs w:val="24"/>
          <w:lang w:eastAsia="ru-RU"/>
        </w:rPr>
      </w:pPr>
      <w:r w:rsidRPr="00ED08DC">
        <w:rPr>
          <w:rFonts w:ascii="Times New Roman" w:eastAsia="Times New Roman" w:hAnsi="Times New Roman" w:cs="Times New Roman"/>
          <w:b/>
          <w:i/>
          <w:color w:val="000000"/>
          <w:sz w:val="24"/>
          <w:szCs w:val="24"/>
          <w:lang w:eastAsia="ru-RU"/>
        </w:rPr>
        <w:t xml:space="preserve">         в разделе VII «Поддержка молодых педагогов»:</w:t>
      </w:r>
    </w:p>
    <w:p w:rsidR="00ED08DC" w:rsidRDefault="00ED08DC" w:rsidP="00ED08DC">
      <w:pPr>
        <w:pBdr>
          <w:top w:val="nil"/>
          <w:left w:val="nil"/>
          <w:bottom w:val="nil"/>
          <w:right w:val="nil"/>
          <w:between w:val="nil"/>
        </w:pBdr>
        <w:spacing w:before="120"/>
        <w:ind w:firstLine="709"/>
        <w:jc w:val="both"/>
        <w:rPr>
          <w:rFonts w:ascii="Times New Roman" w:eastAsia="Times New Roman" w:hAnsi="Times New Roman" w:cs="Times New Roman"/>
          <w:i/>
          <w:color w:val="000000"/>
          <w:sz w:val="24"/>
          <w:szCs w:val="24"/>
          <w:lang w:eastAsia="ru-RU"/>
        </w:rPr>
      </w:pPr>
      <w:r w:rsidRPr="00ED08DC">
        <w:rPr>
          <w:rFonts w:ascii="Times New Roman" w:hAnsi="Times New Roman" w:cs="Times New Roman"/>
          <w:bCs/>
          <w:i/>
          <w:sz w:val="24"/>
          <w:szCs w:val="24"/>
        </w:rPr>
        <w:t>в пункте 7.1.</w:t>
      </w:r>
      <w:r w:rsidRPr="00ED08DC">
        <w:rPr>
          <w:rFonts w:ascii="Times New Roman" w:eastAsia="Times New Roman" w:hAnsi="Times New Roman" w:cs="Times New Roman"/>
          <w:bCs/>
          <w:i/>
          <w:spacing w:val="-4"/>
          <w:sz w:val="24"/>
          <w:szCs w:val="24"/>
          <w:lang w:eastAsia="ru-RU"/>
        </w:rPr>
        <w:t xml:space="preserve">  абзац 7 </w:t>
      </w:r>
      <w:r w:rsidRPr="00ED08DC">
        <w:rPr>
          <w:rFonts w:ascii="Times New Roman" w:eastAsia="Times New Roman" w:hAnsi="Times New Roman" w:cs="Times New Roman"/>
          <w:i/>
          <w:color w:val="000000"/>
          <w:sz w:val="24"/>
          <w:szCs w:val="24"/>
          <w:lang w:eastAsia="ru-RU"/>
        </w:rPr>
        <w:t>изложить в следующей редакции:</w:t>
      </w:r>
    </w:p>
    <w:p w:rsidR="00C35EAC" w:rsidRPr="00ED08DC" w:rsidRDefault="00ED08DC" w:rsidP="00ED08DC">
      <w:pPr>
        <w:pBdr>
          <w:top w:val="nil"/>
          <w:left w:val="nil"/>
          <w:bottom w:val="nil"/>
          <w:right w:val="nil"/>
          <w:between w:val="nil"/>
        </w:pBdr>
        <w:spacing w:before="120"/>
        <w:ind w:firstLine="709"/>
        <w:jc w:val="both"/>
        <w:rPr>
          <w:rFonts w:ascii="Times New Roman" w:eastAsia="Times New Roman" w:hAnsi="Times New Roman" w:cs="Times New Roman"/>
          <w:i/>
          <w:color w:val="000000"/>
          <w:sz w:val="24"/>
          <w:szCs w:val="24"/>
          <w:lang w:eastAsia="ru-RU"/>
        </w:rPr>
      </w:pPr>
      <w:r w:rsidRPr="00ED08DC">
        <w:rPr>
          <w:rFonts w:ascii="Times New Roman" w:eastAsia="Times New Roman" w:hAnsi="Times New Roman" w:cs="Times New Roman"/>
          <w:color w:val="000000"/>
          <w:sz w:val="24"/>
          <w:szCs w:val="24"/>
          <w:lang w:eastAsia="ru-RU"/>
        </w:rPr>
        <w:t>Материальное стимулирование ежемесячной стимулирующей надбавкой молодых специалистов в размере   2510 рублей в соответствии с постановлением Кабинета Министров Республики Татарстан № 1214 от 15.11.2022 «О внесении изменении в постановление</w:t>
      </w:r>
      <w:r w:rsidRPr="00ED08DC">
        <w:rPr>
          <w:rFonts w:ascii="Calibri" w:eastAsia="Calibri" w:hAnsi="Calibri" w:cs="Calibri"/>
          <w:color w:val="000000"/>
          <w:lang w:eastAsia="ru-RU"/>
        </w:rPr>
        <w:t xml:space="preserve"> </w:t>
      </w:r>
      <w:r w:rsidRPr="00ED08DC">
        <w:rPr>
          <w:rFonts w:ascii="Times New Roman" w:eastAsia="Times New Roman" w:hAnsi="Times New Roman" w:cs="Times New Roman"/>
          <w:color w:val="000000"/>
          <w:sz w:val="24"/>
          <w:szCs w:val="24"/>
          <w:lang w:eastAsia="ru-RU"/>
        </w:rPr>
        <w:t>Кабинета Министров Республики Татарстан № 1270 от 29.12.2018 года «Об установлении ежемесячной стимулирующей надбавки педагогическим р</w:t>
      </w:r>
      <w:r w:rsidR="00D50781">
        <w:rPr>
          <w:rFonts w:ascii="Times New Roman" w:eastAsia="Times New Roman" w:hAnsi="Times New Roman" w:cs="Times New Roman"/>
          <w:color w:val="000000"/>
          <w:sz w:val="24"/>
          <w:szCs w:val="24"/>
          <w:lang w:eastAsia="ru-RU"/>
        </w:rPr>
        <w:t>аботникам-молодым специалистам».</w:t>
      </w:r>
    </w:p>
    <w:p w:rsidR="00DA3B65" w:rsidRDefault="00DA3B65" w:rsidP="00DA3B65">
      <w:pPr>
        <w:spacing w:before="120" w:after="120"/>
        <w:ind w:firstLine="708"/>
        <w:jc w:val="both"/>
        <w:rPr>
          <w:rFonts w:ascii="Times New Roman" w:hAnsi="Times New Roman" w:cs="Times New Roman"/>
          <w:b/>
          <w:bCs/>
          <w:i/>
          <w:sz w:val="24"/>
          <w:szCs w:val="24"/>
        </w:rPr>
      </w:pPr>
      <w:r>
        <w:rPr>
          <w:rFonts w:ascii="Times New Roman" w:hAnsi="Times New Roman" w:cs="Times New Roman"/>
          <w:b/>
          <w:bCs/>
          <w:i/>
          <w:sz w:val="24"/>
          <w:szCs w:val="24"/>
        </w:rPr>
        <w:t xml:space="preserve">в </w:t>
      </w:r>
      <w:r w:rsidR="0022246D" w:rsidRPr="00DA3B65">
        <w:rPr>
          <w:rFonts w:ascii="Times New Roman" w:hAnsi="Times New Roman" w:cs="Times New Roman"/>
          <w:b/>
          <w:bCs/>
          <w:i/>
          <w:sz w:val="24"/>
          <w:szCs w:val="24"/>
        </w:rPr>
        <w:t>разделе</w:t>
      </w:r>
      <w:r w:rsidR="0022246D" w:rsidRPr="00DA3B65">
        <w:rPr>
          <w:rFonts w:ascii="Times New Roman" w:eastAsia="Times New Roman" w:hAnsi="Times New Roman" w:cs="Times New Roman"/>
          <w:b/>
          <w:bCs/>
          <w:i/>
          <w:sz w:val="24"/>
          <w:szCs w:val="24"/>
          <w:lang w:eastAsia="ru-RU"/>
        </w:rPr>
        <w:t xml:space="preserve"> </w:t>
      </w:r>
      <w:r w:rsidR="0022246D" w:rsidRPr="00DA3B65">
        <w:rPr>
          <w:rFonts w:ascii="Times New Roman" w:hAnsi="Times New Roman" w:cs="Times New Roman"/>
          <w:b/>
          <w:bCs/>
          <w:i/>
          <w:sz w:val="24"/>
          <w:szCs w:val="24"/>
          <w:lang w:val="en-US"/>
        </w:rPr>
        <w:t>IX</w:t>
      </w:r>
      <w:r w:rsidR="0022246D" w:rsidRPr="00DA3B65">
        <w:rPr>
          <w:rFonts w:ascii="Times New Roman" w:hAnsi="Times New Roman" w:cs="Times New Roman"/>
          <w:b/>
          <w:bCs/>
          <w:i/>
          <w:sz w:val="24"/>
          <w:szCs w:val="24"/>
        </w:rPr>
        <w:t xml:space="preserve"> «Пенсионное обеспечение»</w:t>
      </w:r>
      <w:r>
        <w:rPr>
          <w:rFonts w:ascii="Times New Roman" w:hAnsi="Times New Roman" w:cs="Times New Roman"/>
          <w:b/>
          <w:bCs/>
          <w:i/>
          <w:sz w:val="24"/>
          <w:szCs w:val="24"/>
        </w:rPr>
        <w:t>:</w:t>
      </w:r>
    </w:p>
    <w:p w:rsidR="0022246D" w:rsidRPr="00DA3B65" w:rsidRDefault="0022246D" w:rsidP="00DA3B65">
      <w:pPr>
        <w:spacing w:after="120"/>
        <w:ind w:firstLine="708"/>
        <w:jc w:val="both"/>
        <w:rPr>
          <w:rFonts w:ascii="Times New Roman" w:hAnsi="Times New Roman" w:cs="Times New Roman"/>
          <w:bCs/>
          <w:i/>
          <w:sz w:val="24"/>
          <w:szCs w:val="24"/>
        </w:rPr>
      </w:pPr>
      <w:r w:rsidRPr="00DA3B65">
        <w:rPr>
          <w:rFonts w:ascii="Times New Roman" w:hAnsi="Times New Roman" w:cs="Times New Roman"/>
          <w:b/>
          <w:bCs/>
          <w:i/>
          <w:sz w:val="24"/>
          <w:szCs w:val="24"/>
        </w:rPr>
        <w:t xml:space="preserve"> </w:t>
      </w:r>
      <w:r w:rsidR="00C35EAC" w:rsidRPr="00DA3B65">
        <w:rPr>
          <w:rFonts w:ascii="Times New Roman" w:hAnsi="Times New Roman" w:cs="Times New Roman"/>
          <w:bCs/>
          <w:i/>
          <w:sz w:val="24"/>
          <w:szCs w:val="24"/>
        </w:rPr>
        <w:t xml:space="preserve">дополнить </w:t>
      </w:r>
      <w:r w:rsidR="00DA3B65" w:rsidRPr="00DA3B65">
        <w:rPr>
          <w:rFonts w:ascii="Times New Roman" w:hAnsi="Times New Roman" w:cs="Times New Roman"/>
          <w:bCs/>
          <w:i/>
          <w:sz w:val="24"/>
          <w:szCs w:val="24"/>
        </w:rPr>
        <w:t>пунктом 9.5.</w:t>
      </w:r>
      <w:r w:rsidR="00C35EAC" w:rsidRPr="00DA3B65">
        <w:rPr>
          <w:rFonts w:ascii="Times New Roman" w:hAnsi="Times New Roman" w:cs="Times New Roman"/>
          <w:bCs/>
          <w:i/>
          <w:sz w:val="24"/>
          <w:szCs w:val="24"/>
        </w:rPr>
        <w:t>:</w:t>
      </w:r>
    </w:p>
    <w:p w:rsidR="0022246D" w:rsidRPr="00A26FFD" w:rsidRDefault="0022246D" w:rsidP="0022246D">
      <w:pPr>
        <w:spacing w:after="0"/>
        <w:ind w:firstLine="708"/>
        <w:jc w:val="both"/>
        <w:rPr>
          <w:rFonts w:ascii="Times New Roman" w:hAnsi="Times New Roman" w:cs="Times New Roman"/>
          <w:bCs/>
          <w:sz w:val="24"/>
          <w:szCs w:val="24"/>
        </w:rPr>
      </w:pPr>
      <w:r w:rsidRPr="00DA3B65">
        <w:rPr>
          <w:rFonts w:ascii="Times New Roman" w:hAnsi="Times New Roman" w:cs="Times New Roman"/>
          <w:bCs/>
          <w:sz w:val="24"/>
          <w:szCs w:val="24"/>
        </w:rPr>
        <w:t>Стороны проводят разъяснительную работу среди членов Профсоюза по участию в республиканском проекте «Профсоюзный бонус к пенсии».</w:t>
      </w:r>
    </w:p>
    <w:p w:rsidR="0022246D" w:rsidRPr="00A26FFD" w:rsidRDefault="0022246D" w:rsidP="005033B2">
      <w:pPr>
        <w:spacing w:after="0"/>
        <w:ind w:firstLine="708"/>
        <w:jc w:val="both"/>
        <w:rPr>
          <w:rFonts w:ascii="Times New Roman" w:hAnsi="Times New Roman" w:cs="Times New Roman"/>
          <w:bCs/>
          <w:sz w:val="24"/>
          <w:szCs w:val="24"/>
        </w:rPr>
      </w:pPr>
    </w:p>
    <w:p w:rsidR="00ED08DC" w:rsidRPr="00ED08DC" w:rsidRDefault="00ED08DC" w:rsidP="00754AD5">
      <w:pPr>
        <w:pBdr>
          <w:top w:val="nil"/>
          <w:left w:val="nil"/>
          <w:bottom w:val="nil"/>
          <w:right w:val="nil"/>
          <w:between w:val="nil"/>
        </w:pBdr>
        <w:shd w:val="clear" w:color="auto" w:fill="FFFFFF"/>
        <w:ind w:firstLine="708"/>
        <w:jc w:val="both"/>
        <w:rPr>
          <w:rFonts w:ascii="Times New Roman" w:eastAsia="Times New Roman" w:hAnsi="Times New Roman" w:cs="Times New Roman"/>
          <w:color w:val="000000"/>
          <w:sz w:val="24"/>
          <w:szCs w:val="24"/>
          <w:lang w:eastAsia="ru-RU"/>
        </w:rPr>
      </w:pPr>
      <w:r w:rsidRPr="00FB047B">
        <w:rPr>
          <w:rFonts w:ascii="Times New Roman" w:eastAsia="Times New Roman" w:hAnsi="Times New Roman" w:cs="Times New Roman"/>
          <w:b/>
          <w:i/>
          <w:color w:val="000000"/>
          <w:sz w:val="24"/>
          <w:szCs w:val="24"/>
          <w:lang w:eastAsia="ru-RU"/>
        </w:rPr>
        <w:t>В</w:t>
      </w:r>
      <w:r w:rsidR="00D4515E">
        <w:rPr>
          <w:rFonts w:ascii="Times New Roman" w:eastAsia="Times New Roman" w:hAnsi="Times New Roman" w:cs="Times New Roman"/>
          <w:b/>
          <w:i/>
          <w:color w:val="000000"/>
          <w:sz w:val="24"/>
          <w:szCs w:val="24"/>
          <w:lang w:eastAsia="ru-RU"/>
        </w:rPr>
        <w:t>нести изменения в положение №</w:t>
      </w:r>
      <w:r w:rsidR="00754AD5" w:rsidRPr="00FB047B">
        <w:rPr>
          <w:rFonts w:ascii="Times New Roman" w:eastAsia="Times New Roman" w:hAnsi="Times New Roman" w:cs="Times New Roman"/>
          <w:b/>
          <w:i/>
          <w:color w:val="000000"/>
          <w:sz w:val="24"/>
          <w:szCs w:val="24"/>
          <w:lang w:eastAsia="ru-RU"/>
        </w:rPr>
        <w:t>14</w:t>
      </w:r>
      <w:r w:rsidRPr="00ED08DC">
        <w:rPr>
          <w:rFonts w:ascii="Times New Roman" w:eastAsia="Times New Roman" w:hAnsi="Times New Roman" w:cs="Times New Roman"/>
          <w:color w:val="000000"/>
          <w:sz w:val="24"/>
          <w:szCs w:val="24"/>
          <w:lang w:eastAsia="ru-RU"/>
        </w:rPr>
        <w:t xml:space="preserve"> «О мерах социальной </w:t>
      </w:r>
      <w:proofErr w:type="gramStart"/>
      <w:r w:rsidRPr="00ED08DC">
        <w:rPr>
          <w:rFonts w:ascii="Times New Roman" w:eastAsia="Times New Roman" w:hAnsi="Times New Roman" w:cs="Times New Roman"/>
          <w:color w:val="000000"/>
          <w:sz w:val="24"/>
          <w:szCs w:val="24"/>
          <w:lang w:eastAsia="ru-RU"/>
        </w:rPr>
        <w:t>поддержки членов профсоюза Территориальной  профсоюзной организации работников  образования</w:t>
      </w:r>
      <w:proofErr w:type="gramEnd"/>
      <w:r w:rsidRPr="00ED08DC">
        <w:rPr>
          <w:rFonts w:ascii="Times New Roman" w:eastAsia="Times New Roman" w:hAnsi="Times New Roman" w:cs="Times New Roman"/>
          <w:color w:val="000000"/>
          <w:sz w:val="24"/>
          <w:szCs w:val="24"/>
          <w:lang w:eastAsia="ru-RU"/>
        </w:rPr>
        <w:t xml:space="preserve"> и науки  </w:t>
      </w:r>
      <w:proofErr w:type="spellStart"/>
      <w:r w:rsidRPr="00ED08DC">
        <w:rPr>
          <w:rFonts w:ascii="Times New Roman" w:eastAsia="Times New Roman" w:hAnsi="Times New Roman" w:cs="Times New Roman"/>
          <w:color w:val="000000"/>
          <w:sz w:val="24"/>
          <w:szCs w:val="24"/>
          <w:lang w:eastAsia="ru-RU"/>
        </w:rPr>
        <w:t>Апастовского</w:t>
      </w:r>
      <w:proofErr w:type="spellEnd"/>
      <w:r w:rsidRPr="00ED08DC">
        <w:rPr>
          <w:rFonts w:ascii="Times New Roman" w:eastAsia="Times New Roman" w:hAnsi="Times New Roman" w:cs="Times New Roman"/>
          <w:color w:val="000000"/>
          <w:sz w:val="24"/>
          <w:szCs w:val="24"/>
          <w:lang w:eastAsia="ru-RU"/>
        </w:rPr>
        <w:t xml:space="preserve"> муниципального района Республики Татарстан (Совет профсоюзных организаций):</w:t>
      </w:r>
    </w:p>
    <w:p w:rsidR="00ED08DC" w:rsidRPr="00ED08DC" w:rsidRDefault="00ED08DC" w:rsidP="00ED08DC">
      <w:pPr>
        <w:pBdr>
          <w:top w:val="nil"/>
          <w:left w:val="nil"/>
          <w:bottom w:val="nil"/>
          <w:right w:val="nil"/>
          <w:between w:val="nil"/>
        </w:pBdr>
        <w:shd w:val="clear" w:color="auto" w:fill="FFFFFF"/>
        <w:jc w:val="both"/>
        <w:rPr>
          <w:rFonts w:ascii="Times New Roman" w:eastAsia="Times New Roman" w:hAnsi="Times New Roman" w:cs="Times New Roman"/>
          <w:color w:val="000000"/>
          <w:sz w:val="24"/>
          <w:szCs w:val="24"/>
          <w:lang w:eastAsia="ru-RU"/>
        </w:rPr>
      </w:pPr>
      <w:r w:rsidRPr="00ED08DC">
        <w:rPr>
          <w:rFonts w:ascii="Times New Roman" w:eastAsia="Times New Roman" w:hAnsi="Times New Roman" w:cs="Times New Roman"/>
          <w:b/>
          <w:color w:val="000000"/>
          <w:sz w:val="24"/>
          <w:szCs w:val="24"/>
          <w:lang w:eastAsia="ru-RU"/>
        </w:rPr>
        <w:t>Виды социальной помощи и их размеры:</w:t>
      </w:r>
    </w:p>
    <w:tbl>
      <w:tblPr>
        <w:tblW w:w="96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34"/>
        <w:gridCol w:w="4819"/>
        <w:gridCol w:w="4253"/>
      </w:tblGrid>
      <w:tr w:rsidR="00754AD5" w:rsidRPr="00754AD5" w:rsidTr="00F0542B">
        <w:tc>
          <w:tcPr>
            <w:tcW w:w="534"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b/>
                <w:color w:val="000000"/>
                <w:sz w:val="24"/>
                <w:szCs w:val="24"/>
                <w:lang w:eastAsia="ru-RU"/>
              </w:rPr>
              <w:t>№</w:t>
            </w:r>
          </w:p>
        </w:tc>
        <w:tc>
          <w:tcPr>
            <w:tcW w:w="4819"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b/>
                <w:color w:val="000000"/>
                <w:sz w:val="24"/>
                <w:szCs w:val="24"/>
                <w:lang w:eastAsia="ru-RU"/>
              </w:rPr>
              <w:t>Вид социальной помощи</w:t>
            </w:r>
          </w:p>
        </w:tc>
        <w:tc>
          <w:tcPr>
            <w:tcW w:w="4253" w:type="dxa"/>
          </w:tcPr>
          <w:p w:rsidR="00754AD5" w:rsidRPr="00754AD5" w:rsidRDefault="00754AD5" w:rsidP="00754AD5">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b/>
                <w:color w:val="000000"/>
                <w:sz w:val="24"/>
                <w:szCs w:val="24"/>
                <w:lang w:eastAsia="ru-RU"/>
              </w:rPr>
              <w:t>Размер (руб.)</w:t>
            </w:r>
          </w:p>
        </w:tc>
      </w:tr>
      <w:tr w:rsidR="00754AD5" w:rsidRPr="00754AD5" w:rsidTr="00F0542B">
        <w:tc>
          <w:tcPr>
            <w:tcW w:w="534"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lastRenderedPageBreak/>
              <w:t>1</w:t>
            </w:r>
          </w:p>
        </w:tc>
        <w:tc>
          <w:tcPr>
            <w:tcW w:w="4819" w:type="dxa"/>
          </w:tcPr>
          <w:p w:rsidR="00754AD5" w:rsidRPr="00754AD5" w:rsidRDefault="00754AD5" w:rsidP="00754AD5">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Поздравление юбиляров</w:t>
            </w:r>
          </w:p>
          <w:p w:rsidR="00754AD5" w:rsidRPr="00754AD5" w:rsidRDefault="00754AD5" w:rsidP="00754AD5">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754AD5" w:rsidRPr="00754AD5" w:rsidRDefault="00754AD5" w:rsidP="00754AD5">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sz w:val="24"/>
                <w:szCs w:val="24"/>
                <w:lang w:eastAsia="ru-RU"/>
              </w:rPr>
            </w:pPr>
          </w:p>
        </w:tc>
        <w:tc>
          <w:tcPr>
            <w:tcW w:w="4253" w:type="dxa"/>
          </w:tcPr>
          <w:p w:rsidR="00754AD5" w:rsidRPr="00754AD5" w:rsidRDefault="00754AD5" w:rsidP="00754AD5">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 xml:space="preserve">50 лет – 1 500 </w:t>
            </w:r>
          </w:p>
          <w:p w:rsidR="00754AD5" w:rsidRPr="00754AD5" w:rsidRDefault="00754AD5" w:rsidP="00754AD5">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 xml:space="preserve">55 лет – 2 000 </w:t>
            </w:r>
          </w:p>
          <w:p w:rsidR="00754AD5" w:rsidRPr="00754AD5" w:rsidRDefault="00754AD5" w:rsidP="00754AD5">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 xml:space="preserve">60 лет (работающий) – 2 500 </w:t>
            </w:r>
          </w:p>
        </w:tc>
      </w:tr>
      <w:tr w:rsidR="00754AD5" w:rsidRPr="00754AD5" w:rsidTr="00F0542B">
        <w:tc>
          <w:tcPr>
            <w:tcW w:w="534"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2</w:t>
            </w:r>
          </w:p>
        </w:tc>
        <w:tc>
          <w:tcPr>
            <w:tcW w:w="4819"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 xml:space="preserve">При выходе на пенсию </w:t>
            </w:r>
          </w:p>
        </w:tc>
        <w:tc>
          <w:tcPr>
            <w:tcW w:w="4253"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от 700 до 3000</w:t>
            </w:r>
          </w:p>
        </w:tc>
      </w:tr>
      <w:tr w:rsidR="00754AD5" w:rsidRPr="00754AD5" w:rsidTr="00F0542B">
        <w:tc>
          <w:tcPr>
            <w:tcW w:w="534"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3</w:t>
            </w:r>
          </w:p>
        </w:tc>
        <w:tc>
          <w:tcPr>
            <w:tcW w:w="4819"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 xml:space="preserve">При получении производственной или бытовой травмы </w:t>
            </w:r>
          </w:p>
        </w:tc>
        <w:tc>
          <w:tcPr>
            <w:tcW w:w="4253"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от 1000 до 3000</w:t>
            </w:r>
          </w:p>
        </w:tc>
      </w:tr>
      <w:tr w:rsidR="00754AD5" w:rsidRPr="00754AD5" w:rsidTr="00F0542B">
        <w:tc>
          <w:tcPr>
            <w:tcW w:w="534"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4</w:t>
            </w:r>
          </w:p>
        </w:tc>
        <w:tc>
          <w:tcPr>
            <w:tcW w:w="4819"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По случаю смерти:</w:t>
            </w:r>
          </w:p>
        </w:tc>
        <w:tc>
          <w:tcPr>
            <w:tcW w:w="4253"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p>
        </w:tc>
      </w:tr>
      <w:tr w:rsidR="00754AD5" w:rsidRPr="00754AD5" w:rsidTr="00F0542B">
        <w:tc>
          <w:tcPr>
            <w:tcW w:w="534"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p>
        </w:tc>
        <w:tc>
          <w:tcPr>
            <w:tcW w:w="4819"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члена профсоюза</w:t>
            </w:r>
          </w:p>
        </w:tc>
        <w:tc>
          <w:tcPr>
            <w:tcW w:w="4253"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от 1000 до 2000</w:t>
            </w:r>
          </w:p>
        </w:tc>
      </w:tr>
      <w:tr w:rsidR="00754AD5" w:rsidRPr="00754AD5" w:rsidTr="00F0542B">
        <w:tc>
          <w:tcPr>
            <w:tcW w:w="534"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p>
        </w:tc>
        <w:tc>
          <w:tcPr>
            <w:tcW w:w="4819"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 xml:space="preserve">члена семьи (супруга, родителей, детей) </w:t>
            </w:r>
          </w:p>
        </w:tc>
        <w:tc>
          <w:tcPr>
            <w:tcW w:w="4253"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от 500 до 2000</w:t>
            </w:r>
          </w:p>
        </w:tc>
      </w:tr>
      <w:tr w:rsidR="00754AD5" w:rsidRPr="00754AD5" w:rsidTr="00F0542B">
        <w:tc>
          <w:tcPr>
            <w:tcW w:w="534"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5</w:t>
            </w:r>
          </w:p>
        </w:tc>
        <w:tc>
          <w:tcPr>
            <w:tcW w:w="4819"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В случае пожара, потери домашнего имущества</w:t>
            </w:r>
          </w:p>
        </w:tc>
        <w:tc>
          <w:tcPr>
            <w:tcW w:w="4253"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от 1000 до 5000</w:t>
            </w:r>
          </w:p>
        </w:tc>
      </w:tr>
      <w:tr w:rsidR="00754AD5" w:rsidRPr="00754AD5" w:rsidTr="00F0542B">
        <w:tc>
          <w:tcPr>
            <w:tcW w:w="534"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6</w:t>
            </w:r>
          </w:p>
        </w:tc>
        <w:tc>
          <w:tcPr>
            <w:tcW w:w="4819"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На дорогостоящее лечение, операцию, покупку лекарств</w:t>
            </w:r>
          </w:p>
        </w:tc>
        <w:tc>
          <w:tcPr>
            <w:tcW w:w="4253"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от 500 до 3000</w:t>
            </w:r>
          </w:p>
        </w:tc>
      </w:tr>
      <w:tr w:rsidR="00754AD5" w:rsidRPr="00754AD5" w:rsidTr="00F0542B">
        <w:tc>
          <w:tcPr>
            <w:tcW w:w="534"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7</w:t>
            </w:r>
          </w:p>
        </w:tc>
        <w:tc>
          <w:tcPr>
            <w:tcW w:w="4819"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 xml:space="preserve"> При онкологических заболеваниях</w:t>
            </w:r>
          </w:p>
        </w:tc>
        <w:tc>
          <w:tcPr>
            <w:tcW w:w="4253"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от 2000 до 5000</w:t>
            </w:r>
          </w:p>
        </w:tc>
      </w:tr>
      <w:tr w:rsidR="00754AD5" w:rsidRPr="00754AD5" w:rsidTr="00F0542B">
        <w:tc>
          <w:tcPr>
            <w:tcW w:w="534"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8</w:t>
            </w:r>
          </w:p>
        </w:tc>
        <w:tc>
          <w:tcPr>
            <w:tcW w:w="4819"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При получении санаторно-курортных путевок (для членов профсоюза с финансовыми затруднениями, из числа технического и обслуживающего персонала)</w:t>
            </w:r>
          </w:p>
        </w:tc>
        <w:tc>
          <w:tcPr>
            <w:tcW w:w="4253"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от 1000 до 2000</w:t>
            </w:r>
          </w:p>
        </w:tc>
      </w:tr>
      <w:tr w:rsidR="00754AD5" w:rsidRPr="00754AD5" w:rsidTr="00F0542B">
        <w:tc>
          <w:tcPr>
            <w:tcW w:w="534"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9</w:t>
            </w:r>
          </w:p>
        </w:tc>
        <w:tc>
          <w:tcPr>
            <w:tcW w:w="4819"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Поздравление ветеранов-юбиляров (65, 70, 75, 80, 85, 90 лет)</w:t>
            </w:r>
          </w:p>
        </w:tc>
        <w:tc>
          <w:tcPr>
            <w:tcW w:w="4253"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 xml:space="preserve">800 - 1000 </w:t>
            </w:r>
          </w:p>
        </w:tc>
      </w:tr>
      <w:tr w:rsidR="00754AD5" w:rsidRPr="00754AD5" w:rsidTr="00F0542B">
        <w:tc>
          <w:tcPr>
            <w:tcW w:w="534"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10</w:t>
            </w:r>
          </w:p>
        </w:tc>
        <w:tc>
          <w:tcPr>
            <w:tcW w:w="4819"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Члену профсоюза родителям одиночкам (мать, отец), имеющего ребенка инвалида</w:t>
            </w:r>
          </w:p>
        </w:tc>
        <w:tc>
          <w:tcPr>
            <w:tcW w:w="4253"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 xml:space="preserve">1000-2000 </w:t>
            </w:r>
          </w:p>
        </w:tc>
      </w:tr>
      <w:tr w:rsidR="00754AD5" w:rsidRPr="00754AD5" w:rsidTr="00F0542B">
        <w:tc>
          <w:tcPr>
            <w:tcW w:w="534"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11</w:t>
            </w:r>
          </w:p>
        </w:tc>
        <w:tc>
          <w:tcPr>
            <w:tcW w:w="4819"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Соболезнование (некролог) в газету (родных, родственников члена профсоюза; работника-ветерана)</w:t>
            </w:r>
          </w:p>
        </w:tc>
        <w:tc>
          <w:tcPr>
            <w:tcW w:w="4253"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800 – 1000</w:t>
            </w:r>
          </w:p>
        </w:tc>
      </w:tr>
      <w:tr w:rsidR="00754AD5" w:rsidRPr="00754AD5" w:rsidTr="00F0542B">
        <w:tc>
          <w:tcPr>
            <w:tcW w:w="534"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12</w:t>
            </w:r>
          </w:p>
        </w:tc>
        <w:tc>
          <w:tcPr>
            <w:tcW w:w="4819"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 xml:space="preserve">Поздравление пенсионеров с праздниками «День </w:t>
            </w:r>
            <w:r>
              <w:rPr>
                <w:rFonts w:ascii="Times New Roman" w:eastAsia="Times New Roman" w:hAnsi="Times New Roman" w:cs="Times New Roman"/>
                <w:color w:val="000000"/>
                <w:sz w:val="24"/>
                <w:szCs w:val="24"/>
                <w:lang w:eastAsia="ru-RU"/>
              </w:rPr>
              <w:t>дошкольного работника</w:t>
            </w:r>
            <w:r w:rsidRPr="00754AD5">
              <w:rPr>
                <w:rFonts w:ascii="Times New Roman" w:eastAsia="Times New Roman" w:hAnsi="Times New Roman" w:cs="Times New Roman"/>
                <w:color w:val="000000"/>
                <w:sz w:val="24"/>
                <w:szCs w:val="24"/>
                <w:lang w:eastAsia="ru-RU"/>
              </w:rPr>
              <w:t xml:space="preserve">», декады пожилых, 23 февраля – 8 марта </w:t>
            </w:r>
          </w:p>
        </w:tc>
        <w:tc>
          <w:tcPr>
            <w:tcW w:w="4253"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По согласованию с СПО</w:t>
            </w:r>
          </w:p>
        </w:tc>
      </w:tr>
      <w:tr w:rsidR="00754AD5" w:rsidRPr="00754AD5" w:rsidTr="00F0542B">
        <w:tc>
          <w:tcPr>
            <w:tcW w:w="534"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13</w:t>
            </w:r>
          </w:p>
        </w:tc>
        <w:tc>
          <w:tcPr>
            <w:tcW w:w="4819"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Праздничное мероприятие в честь профессионального праздника -  день бухгалтера</w:t>
            </w:r>
          </w:p>
        </w:tc>
        <w:tc>
          <w:tcPr>
            <w:tcW w:w="4253"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По согласованию с СПО</w:t>
            </w:r>
          </w:p>
        </w:tc>
      </w:tr>
      <w:tr w:rsidR="00754AD5" w:rsidRPr="00754AD5" w:rsidTr="00F0542B">
        <w:tc>
          <w:tcPr>
            <w:tcW w:w="534"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14</w:t>
            </w:r>
          </w:p>
        </w:tc>
        <w:tc>
          <w:tcPr>
            <w:tcW w:w="4819"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Праздничное мероприятие к праздникам Новый год, 8 марта-23 февраля</w:t>
            </w:r>
          </w:p>
        </w:tc>
        <w:tc>
          <w:tcPr>
            <w:tcW w:w="4253" w:type="dxa"/>
          </w:tcPr>
          <w:p w:rsidR="00754AD5" w:rsidRPr="00754AD5" w:rsidRDefault="00754AD5" w:rsidP="00754AD5">
            <w:pPr>
              <w:pBdr>
                <w:top w:val="nil"/>
                <w:left w:val="nil"/>
                <w:bottom w:val="nil"/>
                <w:right w:val="nil"/>
                <w:between w:val="nil"/>
              </w:pBdr>
              <w:shd w:val="clear" w:color="auto" w:fill="FFFFFF"/>
              <w:spacing w:line="240" w:lineRule="auto"/>
              <w:jc w:val="both"/>
              <w:rPr>
                <w:rFonts w:ascii="Times New Roman" w:eastAsia="Times New Roman" w:hAnsi="Times New Roman" w:cs="Times New Roman"/>
                <w:color w:val="000000"/>
                <w:sz w:val="24"/>
                <w:szCs w:val="24"/>
                <w:lang w:eastAsia="ru-RU"/>
              </w:rPr>
            </w:pPr>
            <w:r w:rsidRPr="00754AD5">
              <w:rPr>
                <w:rFonts w:ascii="Times New Roman" w:eastAsia="Times New Roman" w:hAnsi="Times New Roman" w:cs="Times New Roman"/>
                <w:color w:val="000000"/>
                <w:sz w:val="24"/>
                <w:szCs w:val="24"/>
                <w:lang w:eastAsia="ru-RU"/>
              </w:rPr>
              <w:t>По согласованию с СПО</w:t>
            </w:r>
          </w:p>
        </w:tc>
      </w:tr>
    </w:tbl>
    <w:p w:rsidR="00A921B8" w:rsidRDefault="00A921B8" w:rsidP="00A42A8F">
      <w:pPr>
        <w:spacing w:after="0"/>
        <w:jc w:val="both"/>
        <w:rPr>
          <w:rFonts w:ascii="Times New Roman" w:hAnsi="Times New Roman" w:cs="Times New Roman"/>
          <w:b/>
          <w:bCs/>
          <w:i/>
          <w:sz w:val="24"/>
          <w:szCs w:val="24"/>
        </w:rPr>
      </w:pPr>
    </w:p>
    <w:p w:rsidR="00A921B8" w:rsidRPr="00A42A8F" w:rsidRDefault="00C570D5" w:rsidP="00A42A8F">
      <w:pPr>
        <w:spacing w:after="0"/>
        <w:ind w:firstLine="708"/>
        <w:jc w:val="both"/>
        <w:rPr>
          <w:rFonts w:ascii="Times New Roman" w:hAnsi="Times New Roman" w:cs="Times New Roman"/>
          <w:b/>
          <w:bCs/>
          <w:i/>
          <w:sz w:val="24"/>
          <w:szCs w:val="24"/>
        </w:rPr>
      </w:pPr>
      <w:r>
        <w:rPr>
          <w:rFonts w:ascii="Times New Roman" w:hAnsi="Times New Roman" w:cs="Times New Roman"/>
          <w:b/>
          <w:bCs/>
          <w:i/>
          <w:sz w:val="24"/>
          <w:szCs w:val="24"/>
        </w:rPr>
        <w:t>Дополнить при</w:t>
      </w:r>
      <w:r w:rsidR="00BF0BFC" w:rsidRPr="00FB047B">
        <w:rPr>
          <w:rFonts w:ascii="Times New Roman" w:hAnsi="Times New Roman" w:cs="Times New Roman"/>
          <w:b/>
          <w:bCs/>
          <w:i/>
          <w:sz w:val="24"/>
          <w:szCs w:val="24"/>
        </w:rPr>
        <w:t>ложением  №17</w:t>
      </w:r>
    </w:p>
    <w:p w:rsidR="00FB6B45" w:rsidRDefault="00FB6B45" w:rsidP="00BF0BFC">
      <w:pPr>
        <w:spacing w:after="120"/>
        <w:ind w:firstLine="708"/>
        <w:jc w:val="right"/>
        <w:rPr>
          <w:rFonts w:ascii="Times New Roman" w:hAnsi="Times New Roman" w:cs="Times New Roman"/>
          <w:b/>
          <w:i/>
          <w:sz w:val="24"/>
          <w:szCs w:val="24"/>
        </w:rPr>
      </w:pPr>
    </w:p>
    <w:p w:rsidR="00FB6B45" w:rsidRDefault="00FB6B45" w:rsidP="00BF0BFC">
      <w:pPr>
        <w:spacing w:after="120"/>
        <w:ind w:firstLine="708"/>
        <w:jc w:val="right"/>
        <w:rPr>
          <w:rFonts w:ascii="Times New Roman" w:hAnsi="Times New Roman" w:cs="Times New Roman"/>
          <w:b/>
          <w:i/>
          <w:sz w:val="24"/>
          <w:szCs w:val="24"/>
        </w:rPr>
      </w:pPr>
    </w:p>
    <w:p w:rsidR="00FB6B45" w:rsidRDefault="00FB6B45" w:rsidP="00BF0BFC">
      <w:pPr>
        <w:spacing w:after="120"/>
        <w:ind w:firstLine="708"/>
        <w:jc w:val="right"/>
        <w:rPr>
          <w:rFonts w:ascii="Times New Roman" w:hAnsi="Times New Roman" w:cs="Times New Roman"/>
          <w:b/>
          <w:i/>
          <w:sz w:val="24"/>
          <w:szCs w:val="24"/>
        </w:rPr>
      </w:pPr>
    </w:p>
    <w:p w:rsidR="00BF0BFC" w:rsidRPr="00BF0BFC" w:rsidRDefault="00C570D5" w:rsidP="00BF0BFC">
      <w:pPr>
        <w:spacing w:after="120"/>
        <w:ind w:firstLine="708"/>
        <w:jc w:val="right"/>
        <w:rPr>
          <w:rFonts w:ascii="Times New Roman" w:hAnsi="Times New Roman" w:cs="Times New Roman"/>
          <w:b/>
          <w:i/>
          <w:sz w:val="24"/>
          <w:szCs w:val="24"/>
        </w:rPr>
      </w:pPr>
      <w:r>
        <w:rPr>
          <w:rFonts w:ascii="Times New Roman" w:hAnsi="Times New Roman" w:cs="Times New Roman"/>
          <w:b/>
          <w:i/>
          <w:sz w:val="24"/>
          <w:szCs w:val="24"/>
        </w:rPr>
        <w:t>При</w:t>
      </w:r>
      <w:r w:rsidR="00BF0BFC" w:rsidRPr="00BF0BFC">
        <w:rPr>
          <w:rFonts w:ascii="Times New Roman" w:hAnsi="Times New Roman" w:cs="Times New Roman"/>
          <w:b/>
          <w:i/>
          <w:sz w:val="24"/>
          <w:szCs w:val="24"/>
        </w:rPr>
        <w:t xml:space="preserve">ложение </w:t>
      </w:r>
      <w:r w:rsidR="00A921B8" w:rsidRPr="00A921B8">
        <w:rPr>
          <w:rFonts w:ascii="Times New Roman" w:hAnsi="Times New Roman" w:cs="Times New Roman"/>
          <w:b/>
          <w:bCs/>
          <w:i/>
          <w:sz w:val="24"/>
          <w:szCs w:val="24"/>
        </w:rPr>
        <w:t>№17</w:t>
      </w:r>
    </w:p>
    <w:tbl>
      <w:tblPr>
        <w:tblW w:w="10026" w:type="dxa"/>
        <w:jc w:val="right"/>
        <w:tblLayout w:type="fixed"/>
        <w:tblLook w:val="0000" w:firstRow="0" w:lastRow="0" w:firstColumn="0" w:lastColumn="0" w:noHBand="0" w:noVBand="0"/>
      </w:tblPr>
      <w:tblGrid>
        <w:gridCol w:w="5998"/>
        <w:gridCol w:w="4028"/>
      </w:tblGrid>
      <w:tr w:rsidR="00BF0BFC" w:rsidRPr="00BC4D2C" w:rsidTr="009269B2">
        <w:trPr>
          <w:trHeight w:val="2246"/>
          <w:jc w:val="right"/>
        </w:trPr>
        <w:tc>
          <w:tcPr>
            <w:tcW w:w="5998" w:type="dxa"/>
          </w:tcPr>
          <w:p w:rsidR="00BF0BFC" w:rsidRPr="00BC4D2C" w:rsidRDefault="00BF0BFC" w:rsidP="009269B2">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lastRenderedPageBreak/>
              <w:t xml:space="preserve">Утверждено </w:t>
            </w:r>
          </w:p>
          <w:p w:rsidR="00BF0BFC" w:rsidRPr="00BC4D2C" w:rsidRDefault="00BF0BFC" w:rsidP="009269B2">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 xml:space="preserve">на собрании трудового коллектива </w:t>
            </w:r>
          </w:p>
          <w:p w:rsidR="00BF0BFC" w:rsidRPr="00BC4D2C" w:rsidRDefault="00BF0BFC" w:rsidP="009269B2">
            <w:pPr>
              <w:spacing w:after="0"/>
              <w:ind w:firstLine="708"/>
              <w:jc w:val="both"/>
              <w:rPr>
                <w:rFonts w:ascii="Times New Roman" w:hAnsi="Times New Roman" w:cs="Times New Roman"/>
                <w:sz w:val="24"/>
                <w:szCs w:val="24"/>
                <w:u w:val="single"/>
              </w:rPr>
            </w:pPr>
            <w:r w:rsidRPr="00BC4D2C">
              <w:rPr>
                <w:rFonts w:ascii="Times New Roman" w:hAnsi="Times New Roman" w:cs="Times New Roman"/>
                <w:sz w:val="24"/>
                <w:szCs w:val="24"/>
                <w:u w:val="single"/>
              </w:rPr>
              <w:t>«</w:t>
            </w:r>
            <w:r w:rsidR="00A921B8">
              <w:rPr>
                <w:rFonts w:ascii="Times New Roman" w:hAnsi="Times New Roman" w:cs="Times New Roman"/>
                <w:sz w:val="24"/>
                <w:szCs w:val="24"/>
                <w:u w:val="single"/>
              </w:rPr>
              <w:t xml:space="preserve">  </w:t>
            </w:r>
            <w:r w:rsidRPr="00BC4D2C">
              <w:rPr>
                <w:rFonts w:ascii="Times New Roman" w:hAnsi="Times New Roman" w:cs="Times New Roman"/>
                <w:sz w:val="24"/>
                <w:szCs w:val="24"/>
                <w:u w:val="single"/>
              </w:rPr>
              <w:t xml:space="preserve"> </w:t>
            </w:r>
            <w:r w:rsidR="00A921B8">
              <w:rPr>
                <w:rFonts w:ascii="Times New Roman" w:hAnsi="Times New Roman" w:cs="Times New Roman"/>
                <w:sz w:val="24"/>
                <w:szCs w:val="24"/>
                <w:u w:val="single"/>
              </w:rPr>
              <w:t xml:space="preserve">   </w:t>
            </w:r>
            <w:r w:rsidRPr="00BC4D2C">
              <w:rPr>
                <w:rFonts w:ascii="Times New Roman" w:hAnsi="Times New Roman" w:cs="Times New Roman"/>
                <w:sz w:val="24"/>
                <w:szCs w:val="24"/>
                <w:u w:val="single"/>
              </w:rPr>
              <w:t>» _</w:t>
            </w:r>
            <w:r w:rsidR="00A921B8">
              <w:rPr>
                <w:rFonts w:ascii="Times New Roman" w:hAnsi="Times New Roman" w:cs="Times New Roman"/>
                <w:sz w:val="24"/>
                <w:szCs w:val="24"/>
                <w:u w:val="single"/>
              </w:rPr>
              <w:t xml:space="preserve">       </w:t>
            </w:r>
            <w:r w:rsidR="00A921B8" w:rsidRPr="00BC4D2C">
              <w:rPr>
                <w:rFonts w:ascii="Times New Roman" w:hAnsi="Times New Roman" w:cs="Times New Roman"/>
                <w:sz w:val="24"/>
                <w:szCs w:val="24"/>
                <w:u w:val="single"/>
              </w:rPr>
              <w:t xml:space="preserve"> </w:t>
            </w:r>
            <w:r w:rsidRPr="00BC4D2C">
              <w:rPr>
                <w:rFonts w:ascii="Times New Roman" w:hAnsi="Times New Roman" w:cs="Times New Roman"/>
                <w:sz w:val="24"/>
                <w:szCs w:val="24"/>
                <w:u w:val="single"/>
              </w:rPr>
              <w:t>___20</w:t>
            </w:r>
            <w:r>
              <w:rPr>
                <w:rFonts w:ascii="Times New Roman" w:hAnsi="Times New Roman" w:cs="Times New Roman"/>
                <w:sz w:val="24"/>
                <w:szCs w:val="24"/>
                <w:u w:val="single"/>
              </w:rPr>
              <w:t>23</w:t>
            </w:r>
            <w:r w:rsidRPr="00BC4D2C">
              <w:rPr>
                <w:rFonts w:ascii="Times New Roman" w:hAnsi="Times New Roman" w:cs="Times New Roman"/>
                <w:sz w:val="24"/>
                <w:szCs w:val="24"/>
                <w:u w:val="single"/>
              </w:rPr>
              <w:t>_г</w:t>
            </w:r>
          </w:p>
          <w:p w:rsidR="00BF0BFC" w:rsidRPr="00BC4D2C" w:rsidRDefault="00BF0BFC" w:rsidP="009269B2">
            <w:pPr>
              <w:spacing w:after="0"/>
              <w:ind w:firstLine="708"/>
              <w:jc w:val="both"/>
              <w:rPr>
                <w:rFonts w:ascii="Times New Roman" w:hAnsi="Times New Roman" w:cs="Times New Roman"/>
                <w:sz w:val="24"/>
                <w:szCs w:val="24"/>
                <w:u w:val="single"/>
              </w:rPr>
            </w:pPr>
          </w:p>
          <w:p w:rsidR="00BF0BFC" w:rsidRPr="00BC4D2C" w:rsidRDefault="00BF0BFC" w:rsidP="009269B2">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«Согласовано»:</w:t>
            </w:r>
          </w:p>
          <w:p w:rsidR="00BF0BFC" w:rsidRPr="00BC4D2C" w:rsidRDefault="00BF0BFC" w:rsidP="009269B2">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Председатель профкома</w:t>
            </w:r>
          </w:p>
          <w:p w:rsidR="00BF0BFC" w:rsidRPr="00BC4D2C" w:rsidRDefault="00BF0BFC" w:rsidP="009269B2">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 xml:space="preserve">___________ </w:t>
            </w:r>
            <w:proofErr w:type="spellStart"/>
            <w:r w:rsidR="007A59A6">
              <w:rPr>
                <w:rFonts w:ascii="Times New Roman" w:hAnsi="Times New Roman" w:cs="Times New Roman"/>
                <w:sz w:val="24"/>
                <w:szCs w:val="24"/>
              </w:rPr>
              <w:t>Д.Г.Гимадиева</w:t>
            </w:r>
            <w:proofErr w:type="spellEnd"/>
          </w:p>
          <w:p w:rsidR="00BF0BFC" w:rsidRPr="00BC4D2C" w:rsidRDefault="00BF0BFC" w:rsidP="00A921B8">
            <w:pPr>
              <w:spacing w:after="0"/>
              <w:ind w:firstLine="708"/>
              <w:jc w:val="both"/>
              <w:rPr>
                <w:rFonts w:ascii="Times New Roman" w:hAnsi="Times New Roman" w:cs="Times New Roman"/>
                <w:sz w:val="24"/>
                <w:szCs w:val="24"/>
                <w:u w:val="single"/>
              </w:rPr>
            </w:pPr>
            <w:r w:rsidRPr="00BC4D2C">
              <w:rPr>
                <w:rFonts w:ascii="Times New Roman" w:hAnsi="Times New Roman" w:cs="Times New Roman"/>
                <w:sz w:val="24"/>
                <w:szCs w:val="24"/>
                <w:u w:val="single"/>
              </w:rPr>
              <w:t>«</w:t>
            </w:r>
            <w:r w:rsidR="00A921B8">
              <w:rPr>
                <w:rFonts w:ascii="Times New Roman" w:hAnsi="Times New Roman" w:cs="Times New Roman"/>
                <w:sz w:val="24"/>
                <w:szCs w:val="24"/>
                <w:u w:val="single"/>
              </w:rPr>
              <w:t xml:space="preserve">     </w:t>
            </w:r>
            <w:r w:rsidRPr="00BC4D2C">
              <w:rPr>
                <w:rFonts w:ascii="Times New Roman" w:hAnsi="Times New Roman" w:cs="Times New Roman"/>
                <w:sz w:val="24"/>
                <w:szCs w:val="24"/>
                <w:u w:val="single"/>
              </w:rPr>
              <w:t>» __</w:t>
            </w:r>
            <w:r w:rsidR="00A921B8">
              <w:rPr>
                <w:rFonts w:ascii="Times New Roman" w:hAnsi="Times New Roman" w:cs="Times New Roman"/>
                <w:sz w:val="24"/>
                <w:szCs w:val="24"/>
                <w:u w:val="single"/>
              </w:rPr>
              <w:t xml:space="preserve">              </w:t>
            </w:r>
            <w:r w:rsidRPr="00BC4D2C">
              <w:rPr>
                <w:rFonts w:ascii="Times New Roman" w:hAnsi="Times New Roman" w:cs="Times New Roman"/>
                <w:sz w:val="24"/>
                <w:szCs w:val="24"/>
                <w:u w:val="single"/>
              </w:rPr>
              <w:t>20</w:t>
            </w:r>
            <w:r>
              <w:rPr>
                <w:rFonts w:ascii="Times New Roman" w:hAnsi="Times New Roman" w:cs="Times New Roman"/>
                <w:sz w:val="24"/>
                <w:szCs w:val="24"/>
                <w:u w:val="single"/>
              </w:rPr>
              <w:t>23</w:t>
            </w:r>
            <w:r w:rsidRPr="00BC4D2C">
              <w:rPr>
                <w:rFonts w:ascii="Times New Roman" w:hAnsi="Times New Roman" w:cs="Times New Roman"/>
                <w:sz w:val="24"/>
                <w:szCs w:val="24"/>
                <w:u w:val="single"/>
              </w:rPr>
              <w:t xml:space="preserve"> г.</w:t>
            </w:r>
          </w:p>
        </w:tc>
        <w:tc>
          <w:tcPr>
            <w:tcW w:w="4028" w:type="dxa"/>
          </w:tcPr>
          <w:p w:rsidR="00BF0BFC" w:rsidRPr="00BC4D2C" w:rsidRDefault="00BF0BFC" w:rsidP="009269B2">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BC4D2C">
              <w:rPr>
                <w:rFonts w:ascii="Times New Roman" w:hAnsi="Times New Roman" w:cs="Times New Roman"/>
                <w:sz w:val="24"/>
                <w:szCs w:val="24"/>
              </w:rPr>
              <w:t>Заведующий МБДОУ</w:t>
            </w:r>
          </w:p>
          <w:p w:rsidR="00BF0BFC" w:rsidRPr="00BC4D2C" w:rsidRDefault="007A59A6" w:rsidP="009269B2">
            <w:pPr>
              <w:spacing w:after="0"/>
              <w:ind w:firstLine="708"/>
              <w:jc w:val="both"/>
              <w:rPr>
                <w:rFonts w:ascii="Times New Roman" w:hAnsi="Times New Roman" w:cs="Times New Roman"/>
                <w:sz w:val="24"/>
                <w:szCs w:val="24"/>
              </w:rPr>
            </w:pPr>
            <w:r>
              <w:rPr>
                <w:rFonts w:ascii="Times New Roman" w:hAnsi="Times New Roman" w:cs="Times New Roman"/>
                <w:sz w:val="24"/>
                <w:szCs w:val="24"/>
              </w:rPr>
              <w:t>_________А.Ф</w:t>
            </w:r>
            <w:r w:rsidR="00BF0BFC" w:rsidRPr="00BC4D2C">
              <w:rPr>
                <w:rFonts w:ascii="Times New Roman" w:hAnsi="Times New Roman" w:cs="Times New Roman"/>
                <w:sz w:val="24"/>
                <w:szCs w:val="24"/>
              </w:rPr>
              <w:t xml:space="preserve"> </w:t>
            </w:r>
            <w:proofErr w:type="spellStart"/>
            <w:r>
              <w:rPr>
                <w:rFonts w:ascii="Times New Roman" w:hAnsi="Times New Roman" w:cs="Times New Roman"/>
                <w:sz w:val="24"/>
                <w:szCs w:val="24"/>
              </w:rPr>
              <w:t>Сунгатуллина</w:t>
            </w:r>
            <w:proofErr w:type="spellEnd"/>
          </w:p>
          <w:p w:rsidR="00BF0BFC" w:rsidRPr="00BC4D2C" w:rsidRDefault="00BF0BFC" w:rsidP="00A921B8">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w:t>
            </w:r>
            <w:r w:rsidR="00A921B8">
              <w:rPr>
                <w:rFonts w:ascii="Times New Roman" w:hAnsi="Times New Roman" w:cs="Times New Roman"/>
                <w:sz w:val="24"/>
                <w:szCs w:val="24"/>
              </w:rPr>
              <w:t xml:space="preserve">    </w:t>
            </w:r>
            <w:r w:rsidRPr="00BC4D2C">
              <w:rPr>
                <w:rFonts w:ascii="Times New Roman" w:hAnsi="Times New Roman" w:cs="Times New Roman"/>
                <w:sz w:val="24"/>
                <w:szCs w:val="24"/>
              </w:rPr>
              <w:t>»</w:t>
            </w:r>
            <w:r w:rsidRPr="00A921B8">
              <w:rPr>
                <w:rFonts w:ascii="Times New Roman" w:hAnsi="Times New Roman" w:cs="Times New Roman"/>
                <w:sz w:val="24"/>
                <w:szCs w:val="24"/>
                <w:u w:val="single"/>
              </w:rPr>
              <w:t xml:space="preserve"> </w:t>
            </w:r>
            <w:r w:rsidR="00A921B8" w:rsidRPr="00A921B8">
              <w:rPr>
                <w:rFonts w:ascii="Times New Roman" w:hAnsi="Times New Roman" w:cs="Times New Roman"/>
                <w:sz w:val="24"/>
                <w:szCs w:val="24"/>
                <w:u w:val="single"/>
              </w:rPr>
              <w:t xml:space="preserve">             </w:t>
            </w:r>
            <w:r w:rsidR="00A921B8">
              <w:rPr>
                <w:rFonts w:ascii="Times New Roman" w:hAnsi="Times New Roman" w:cs="Times New Roman"/>
                <w:sz w:val="24"/>
                <w:szCs w:val="24"/>
              </w:rPr>
              <w:t>____</w:t>
            </w:r>
            <w:r w:rsidR="00A921B8" w:rsidRPr="00A921B8">
              <w:rPr>
                <w:rFonts w:ascii="Times New Roman" w:hAnsi="Times New Roman" w:cs="Times New Roman"/>
                <w:sz w:val="24"/>
                <w:szCs w:val="24"/>
              </w:rPr>
              <w:t xml:space="preserve">   </w:t>
            </w:r>
            <w:r w:rsidRPr="00BC4D2C">
              <w:rPr>
                <w:rFonts w:ascii="Times New Roman" w:hAnsi="Times New Roman" w:cs="Times New Roman"/>
                <w:sz w:val="24"/>
                <w:szCs w:val="24"/>
              </w:rPr>
              <w:t>20</w:t>
            </w:r>
            <w:r>
              <w:rPr>
                <w:rFonts w:ascii="Times New Roman" w:hAnsi="Times New Roman" w:cs="Times New Roman"/>
                <w:sz w:val="24"/>
                <w:szCs w:val="24"/>
              </w:rPr>
              <w:t>23</w:t>
            </w:r>
            <w:r w:rsidRPr="00BC4D2C">
              <w:rPr>
                <w:rFonts w:ascii="Times New Roman" w:hAnsi="Times New Roman" w:cs="Times New Roman"/>
                <w:sz w:val="24"/>
                <w:szCs w:val="24"/>
              </w:rPr>
              <w:t xml:space="preserve">г </w:t>
            </w:r>
          </w:p>
        </w:tc>
      </w:tr>
    </w:tbl>
    <w:p w:rsidR="00BF0BFC" w:rsidRPr="00BC4D2C" w:rsidRDefault="00BF0BFC" w:rsidP="00BF0BFC">
      <w:pPr>
        <w:spacing w:after="0"/>
        <w:ind w:firstLine="708"/>
        <w:jc w:val="both"/>
        <w:rPr>
          <w:rFonts w:ascii="Times New Roman" w:hAnsi="Times New Roman" w:cs="Times New Roman"/>
          <w:b/>
          <w:sz w:val="24"/>
          <w:szCs w:val="24"/>
        </w:rPr>
      </w:pPr>
    </w:p>
    <w:p w:rsidR="00BF0BFC" w:rsidRPr="00BF0BFC" w:rsidRDefault="00BF0BFC" w:rsidP="00BF0BFC">
      <w:pPr>
        <w:spacing w:after="0"/>
        <w:ind w:firstLine="708"/>
        <w:jc w:val="center"/>
        <w:rPr>
          <w:rFonts w:ascii="Times New Roman" w:hAnsi="Times New Roman" w:cs="Times New Roman"/>
          <w:b/>
          <w:sz w:val="24"/>
          <w:szCs w:val="24"/>
        </w:rPr>
      </w:pPr>
      <w:r w:rsidRPr="00BC4D2C">
        <w:rPr>
          <w:rFonts w:ascii="Times New Roman" w:hAnsi="Times New Roman" w:cs="Times New Roman"/>
          <w:b/>
          <w:sz w:val="24"/>
          <w:szCs w:val="24"/>
        </w:rPr>
        <w:t>Положение о комитете (комиссии) по охране труда</w:t>
      </w:r>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 xml:space="preserve">1. </w:t>
      </w:r>
      <w:proofErr w:type="gramStart"/>
      <w:r w:rsidRPr="00BC4D2C">
        <w:rPr>
          <w:rFonts w:ascii="Times New Roman" w:hAnsi="Times New Roman" w:cs="Times New Roman"/>
          <w:sz w:val="24"/>
          <w:szCs w:val="24"/>
        </w:rPr>
        <w:t>Положение о комитете (комиссии) по охране труда (далее - Положение) разработано в соответствии со статьей 218 Трудового кодекса Российской Федерации (Собрание законодательства Российской Федерации, 2002, № 1, ч. 1, ст. 3) для организации совместных действий работодателя, работников, профессиональных союзов или иного уполномоченного работниками представительного органа по обеспечению требований           охраны труда, предупреждению производственного травматизма и профессиональных заболеваний и сохранению здоровья работников, а также</w:t>
      </w:r>
      <w:proofErr w:type="gramEnd"/>
      <w:r w:rsidRPr="00BC4D2C">
        <w:rPr>
          <w:rFonts w:ascii="Times New Roman" w:hAnsi="Times New Roman" w:cs="Times New Roman"/>
          <w:sz w:val="24"/>
          <w:szCs w:val="24"/>
        </w:rPr>
        <w:t xml:space="preserve"> для разработки организациями на его основе положений о комитетах (комиссиях) по охране труда с учетом специфики их деятельности.</w:t>
      </w:r>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2. Положение предусматривает основные задачи, функции и права комитета (комиссии) по охране труда (далее - Комитет).</w:t>
      </w:r>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3. Комитет является составной частью системы управления охраной</w:t>
      </w:r>
      <w:r w:rsidR="00A42A8F">
        <w:rPr>
          <w:rFonts w:ascii="Times New Roman" w:hAnsi="Times New Roman" w:cs="Times New Roman"/>
          <w:sz w:val="24"/>
          <w:szCs w:val="24"/>
        </w:rPr>
        <w:t xml:space="preserve"> труда организации, а </w:t>
      </w:r>
      <w:r w:rsidRPr="00BC4D2C">
        <w:rPr>
          <w:rFonts w:ascii="Times New Roman" w:hAnsi="Times New Roman" w:cs="Times New Roman"/>
          <w:sz w:val="24"/>
          <w:szCs w:val="24"/>
        </w:rPr>
        <w:t xml:space="preserve"> также одной из форм участия работников в управлении организацией в области охраны труда. Его работа строится на принципах социального партнерства.</w:t>
      </w:r>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4. Комитет взаимодействует с государственными органами управления охраной труда, органами федеральной инспекции труда, другими государственными органами надзора и контроля, также с технической инспекцией труда профсоюзов.</w:t>
      </w:r>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5. Комитет в своей деятельности руководствуется законами и иными нормативными правовыми актами Российской Федерации, законами и иными нормативными правовыми актами субъектов Российской Федерации об охране труда, генеральным, региональным, отраслевым (межотраслевым), территориальным соглашениями, коллективным договоро</w:t>
      </w:r>
      <w:proofErr w:type="gramStart"/>
      <w:r w:rsidRPr="00BC4D2C">
        <w:rPr>
          <w:rFonts w:ascii="Times New Roman" w:hAnsi="Times New Roman" w:cs="Times New Roman"/>
          <w:sz w:val="24"/>
          <w:szCs w:val="24"/>
        </w:rPr>
        <w:t>м(</w:t>
      </w:r>
      <w:proofErr w:type="gramEnd"/>
      <w:r w:rsidRPr="00BC4D2C">
        <w:rPr>
          <w:rFonts w:ascii="Times New Roman" w:hAnsi="Times New Roman" w:cs="Times New Roman"/>
          <w:sz w:val="24"/>
          <w:szCs w:val="24"/>
        </w:rPr>
        <w:t>соглашением по охране труда), локальными нормативными правовыми актами организации.</w:t>
      </w:r>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 xml:space="preserve">6. Положение о Комитете организации утверждается приказом (распоряжением) работодателя </w:t>
      </w:r>
      <w:proofErr w:type="gramStart"/>
      <w:r w:rsidRPr="00BC4D2C">
        <w:rPr>
          <w:rFonts w:ascii="Times New Roman" w:hAnsi="Times New Roman" w:cs="Times New Roman"/>
          <w:sz w:val="24"/>
          <w:szCs w:val="24"/>
          <w:lang w:val="en-US"/>
        </w:rPr>
        <w:t>c</w:t>
      </w:r>
      <w:proofErr w:type="gramEnd"/>
      <w:r w:rsidRPr="00BC4D2C">
        <w:rPr>
          <w:rFonts w:ascii="Times New Roman" w:hAnsi="Times New Roman" w:cs="Times New Roman"/>
          <w:sz w:val="24"/>
          <w:szCs w:val="24"/>
        </w:rPr>
        <w:t>учётом мнения выборного профсоюзного органа и (или) иного уполномоченного работниками организации представительного органа.</w:t>
      </w:r>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7. Задачами Комитета являются:</w:t>
      </w:r>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 xml:space="preserve">7.1. Разработка на основе </w:t>
      </w:r>
      <w:proofErr w:type="gramStart"/>
      <w:r w:rsidRPr="00BC4D2C">
        <w:rPr>
          <w:rFonts w:ascii="Times New Roman" w:hAnsi="Times New Roman" w:cs="Times New Roman"/>
          <w:sz w:val="24"/>
          <w:szCs w:val="24"/>
        </w:rPr>
        <w:t>предложений членов Комитета программы совместных действий</w:t>
      </w:r>
      <w:proofErr w:type="gramEnd"/>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 xml:space="preserve">работодателя, профессиональных союзов и (или) иных уполномоченных работниками представительных органов по обеспечению требований охраны труда, предупреждению производственного травматизма, профессиональных заболеваний; </w:t>
      </w:r>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7.2. организация проведения проверок состояния условий и охраны труда на рабочих местах,</w:t>
      </w:r>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lastRenderedPageBreak/>
        <w:t>подготовка соответствующих предложений работодателю по решению проблем охраны труда на основе анализа состояния условий и охраны труда, производственного травматизма и профессиональной заболеваемости;</w:t>
      </w:r>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7.3. Информирование работников о состоянии условий и охраны труда на рабочих местах, существующем риске повреждения здоровья и о полагающихся работникам компенсациях за работу во вредных и (или) опасных условиях труда, средствах индивидуальной защиты.</w:t>
      </w:r>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8. Функциями Комитета являются:</w:t>
      </w:r>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8.1. Рассмотрение предложений работодателя, работников, профессиональных союзов и (или) иных уполномоченных работниками представительных органов для выработки рекомендаций, направленных на улучшение условий и охраны труда работников;</w:t>
      </w:r>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 xml:space="preserve">8.2. Оказание содействия работодателю в организации </w:t>
      </w:r>
      <w:proofErr w:type="gramStart"/>
      <w:r w:rsidRPr="00BC4D2C">
        <w:rPr>
          <w:rFonts w:ascii="Times New Roman" w:hAnsi="Times New Roman" w:cs="Times New Roman"/>
          <w:sz w:val="24"/>
          <w:szCs w:val="24"/>
        </w:rPr>
        <w:t>обучения работников по охране</w:t>
      </w:r>
      <w:proofErr w:type="gramEnd"/>
      <w:r w:rsidRPr="00BC4D2C">
        <w:rPr>
          <w:rFonts w:ascii="Times New Roman" w:hAnsi="Times New Roman" w:cs="Times New Roman"/>
          <w:sz w:val="24"/>
          <w:szCs w:val="24"/>
        </w:rPr>
        <w:t xml:space="preserve"> труда, безопасным методам и приемам выполнения работ, а также проверки знаний требований охраны труда и проведения своевременного и качественного инструктажа работников по охране труда;</w:t>
      </w:r>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8.3. Участие в проведении обследований состояния условий и охраны труда в организации, рассмотрении их результатов и выработке рекомендаций работодателю по устранению выявленных нарушений;</w:t>
      </w:r>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8.4. Информирование работников организации о проводимых мероприятиях по улучшению условий и охраны труда, профилактике производственного травматизма, профессиональных заболеваний;</w:t>
      </w:r>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 xml:space="preserve">8.5. Доведение до сведения </w:t>
      </w:r>
      <w:proofErr w:type="gramStart"/>
      <w:r w:rsidRPr="00BC4D2C">
        <w:rPr>
          <w:rFonts w:ascii="Times New Roman" w:hAnsi="Times New Roman" w:cs="Times New Roman"/>
          <w:sz w:val="24"/>
          <w:szCs w:val="24"/>
        </w:rPr>
        <w:t>работников организации результатов аттестации рабочих мест</w:t>
      </w:r>
      <w:proofErr w:type="gramEnd"/>
      <w:r w:rsidRPr="00BC4D2C">
        <w:rPr>
          <w:rFonts w:ascii="Times New Roman" w:hAnsi="Times New Roman" w:cs="Times New Roman"/>
          <w:sz w:val="24"/>
          <w:szCs w:val="24"/>
        </w:rPr>
        <w:t xml:space="preserve"> по условиям труда и сертификации работ по охране труда;</w:t>
      </w:r>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8.6. Информирование работников организации о действующих нормативах по обеспечению смывающими и обеззараживающими средствами, сертифицированной специальной одеждой, специальной обувью и другими средствами индивидуальной защиты, правильности их применения, организации хранения, стирки, чистки, ремонта, дезинфекции и обеззараживания;</w:t>
      </w:r>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8.7. Содействие в организации проведения предварительных при поступлении на работу и периодических медицинских осмотров и соблюдения медицинских рекомендаций при трудоустройстве;</w:t>
      </w:r>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8.8. Содействие своевременному обеспечению работников организации, занятых на работах с вредными или опасными условиями труда, молоком, другими равноценными пищевыми продуктами и лечебно-профилактическим питанием;</w:t>
      </w:r>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8.9. Участие в рассмотрении вопросов финансирования мероприятий по охране труда в</w:t>
      </w:r>
      <w:r w:rsidR="00A42A8F">
        <w:rPr>
          <w:rFonts w:ascii="Times New Roman" w:hAnsi="Times New Roman" w:cs="Times New Roman"/>
          <w:sz w:val="24"/>
          <w:szCs w:val="24"/>
        </w:rPr>
        <w:t xml:space="preserve"> </w:t>
      </w:r>
      <w:r w:rsidRPr="00BC4D2C">
        <w:rPr>
          <w:rFonts w:ascii="Times New Roman" w:hAnsi="Times New Roman" w:cs="Times New Roman"/>
          <w:sz w:val="24"/>
          <w:szCs w:val="24"/>
        </w:rPr>
        <w:t xml:space="preserve">организации, обязательного социального страхования от несчастных случаев на производстве и профессиональных заболеваний, а также осуществление </w:t>
      </w:r>
      <w:proofErr w:type="gramStart"/>
      <w:r w:rsidRPr="00BC4D2C">
        <w:rPr>
          <w:rFonts w:ascii="Times New Roman" w:hAnsi="Times New Roman" w:cs="Times New Roman"/>
          <w:sz w:val="24"/>
          <w:szCs w:val="24"/>
        </w:rPr>
        <w:t>контроля за</w:t>
      </w:r>
      <w:proofErr w:type="gramEnd"/>
      <w:r w:rsidRPr="00BC4D2C">
        <w:rPr>
          <w:rFonts w:ascii="Times New Roman" w:hAnsi="Times New Roman" w:cs="Times New Roman"/>
          <w:sz w:val="24"/>
          <w:szCs w:val="24"/>
        </w:rPr>
        <w:t xml:space="preserve"> расходованием средств организации и Фонда социального страхования Российской Федерации (страховщика), направляемых на предупредительные меры по сокращению производственного травматизма и профессиональных заболеваний;</w:t>
      </w:r>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8.10. Содействие работодателю во внедрении в производство более совершенных технологий, новой техники, автоматизации и механизации производственных процессов с целью создания безопасных условий труда, ликвидации тяжелых физических работ;</w:t>
      </w:r>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 xml:space="preserve">8.11. Подготовка и представление работодателю предложений по совершенствованию работ по охране труда и сохранению здоровья работников, созданию </w:t>
      </w:r>
      <w:r w:rsidRPr="00BC4D2C">
        <w:rPr>
          <w:rFonts w:ascii="Times New Roman" w:hAnsi="Times New Roman" w:cs="Times New Roman"/>
          <w:sz w:val="24"/>
          <w:szCs w:val="24"/>
        </w:rPr>
        <w:lastRenderedPageBreak/>
        <w:t>системы морального и материального поощрения работников, соблюдающих требования охраны труда и обеспечивающих сохранение и улучшение состояния здоровья;</w:t>
      </w:r>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8.12. Рассмотрение проектов локальных нормативных правовых актов по охране труда и подготовка предложений по ним работодателю, профсоюзному выборному органу и (или) иному уполномоченному работниками представительному органу.</w:t>
      </w:r>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9. Для осуществления возложенных функций Комитету предоставляются следующие права:</w:t>
      </w:r>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9.1. Получать от работодателя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 и мерах по защите от них, о существующем риске повреждения здоровья;</w:t>
      </w:r>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9.2. Заслушивать на заседаниях Комитета сообщения работодателя (его представителей), руководителей структурных подразделений и других работников организации о выполнении ими обязанностей по обеспечению безопасных условий и охраны труда на рабочих местах и соблюдению гарантий прав работников на охрану труда;</w:t>
      </w:r>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9.3. Заслушивать на заседаниях Комитета руководителей и других работников организации, допустивших нарушения требований охраны труда, повлекших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9.4. Участвовать в подготовке предложений к разделу коллективного договора (соглашения по охране труда) по вопросам, находящимся в компетенции Комитета;</w:t>
      </w:r>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9.5. Вносить работодателю предложения о поощрении работников организации за активное участие в работе по созданию условий труда, отвечающих требованиям безопасности и гигиены;</w:t>
      </w:r>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9.6. Содействовать разрешению трудовых споров, связанных с нарушением законодательства об охране труда, изменением условий труда, вопросами предоставления работникам, занятым во вредных и (или) опасных условиях труда, компенсаций.</w:t>
      </w:r>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10. Комитет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профессиональных союзов или иного уполномоченного работниками представительного органа.</w:t>
      </w:r>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11. Численность Комитета определяется в зависимости от численности работников в организации, специфики производства, количества структурных подразделений и других особенностей, по взаимной договоренности сторон, представляющих интересы работодателя и работников.</w:t>
      </w:r>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12. Выдвижение в Комитет представителей работников организации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работников организации; представителей работодателя - работодателем. Состав Комитета утверждается приказом (распоряжением) работодателя.</w:t>
      </w:r>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 xml:space="preserve">13. Комитет избирает из своего состава председателя, заместителей от каждой стороны и секретаря. Председателем Комитета, как правило, является работодатель или его ответственный представитель, одним из заместителей является представитель </w:t>
      </w:r>
      <w:r w:rsidRPr="00BC4D2C">
        <w:rPr>
          <w:rFonts w:ascii="Times New Roman" w:hAnsi="Times New Roman" w:cs="Times New Roman"/>
          <w:sz w:val="24"/>
          <w:szCs w:val="24"/>
        </w:rPr>
        <w:lastRenderedPageBreak/>
        <w:t>выборного профсоюзного органа и (или) иного уполномоченного работниками представительного органа, секретарем – работник службы охраны труда.</w:t>
      </w:r>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 xml:space="preserve">14. Комитет осуществляет свою деятельность в соответствии с </w:t>
      </w:r>
      <w:proofErr w:type="gramStart"/>
      <w:r w:rsidRPr="00BC4D2C">
        <w:rPr>
          <w:rFonts w:ascii="Times New Roman" w:hAnsi="Times New Roman" w:cs="Times New Roman"/>
          <w:sz w:val="24"/>
          <w:szCs w:val="24"/>
        </w:rPr>
        <w:t>разрабатываемыми</w:t>
      </w:r>
      <w:proofErr w:type="gramEnd"/>
      <w:r w:rsidRPr="00BC4D2C">
        <w:rPr>
          <w:rFonts w:ascii="Times New Roman" w:hAnsi="Times New Roman" w:cs="Times New Roman"/>
          <w:sz w:val="24"/>
          <w:szCs w:val="24"/>
        </w:rPr>
        <w:t xml:space="preserve"> им регламентом и планом работы.</w:t>
      </w:r>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 xml:space="preserve">15. </w:t>
      </w:r>
      <w:proofErr w:type="gramStart"/>
      <w:r w:rsidRPr="00BC4D2C">
        <w:rPr>
          <w:rFonts w:ascii="Times New Roman" w:hAnsi="Times New Roman" w:cs="Times New Roman"/>
          <w:sz w:val="24"/>
          <w:szCs w:val="24"/>
        </w:rPr>
        <w:t>Члены Комитета должны проходить обучение по охране труда за счет средств работодателя, а также средств Фонда социального страхования Российской Федерации (страховщика) в соответствии с порядком, установленным федеральным органом исполнительной власти, осуществляющим функции по нормативно-правовому регулированию в сфере труда, по направлению работодателя на специализированные курсы не реже одного раза в три года.</w:t>
      </w:r>
      <w:proofErr w:type="gramEnd"/>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16. Члены Комитета информируют не реже одного раза в год выборный орган первичной профсоюзной организации или собрание работников о проделанной ими в Комитете работе. Выборный орган первичной профсоюзной организации или собрание работников организации вправе отзывать из Комитета своих представителей и выдвигать в его состав новых представителей. Работодатель вправе своим решением отзывать своих представителей из Комитета и назначать вместо них новых представителей.</w:t>
      </w:r>
    </w:p>
    <w:p w:rsidR="00BF0BFC" w:rsidRPr="00BC4D2C" w:rsidRDefault="00BF0BFC" w:rsidP="00BF0BFC">
      <w:pPr>
        <w:spacing w:after="0"/>
        <w:ind w:firstLine="708"/>
        <w:jc w:val="both"/>
        <w:rPr>
          <w:rFonts w:ascii="Times New Roman" w:hAnsi="Times New Roman" w:cs="Times New Roman"/>
          <w:sz w:val="24"/>
          <w:szCs w:val="24"/>
        </w:rPr>
      </w:pPr>
      <w:r w:rsidRPr="00BC4D2C">
        <w:rPr>
          <w:rFonts w:ascii="Times New Roman" w:hAnsi="Times New Roman" w:cs="Times New Roman"/>
          <w:sz w:val="24"/>
          <w:szCs w:val="24"/>
        </w:rPr>
        <w:t>17. Обеспечение деятельности Комитета, его членов (освобождение от основной работы на время исполнения обязанностей, прохождения обучения и т.п.) устанавливаются коллективным договором, локальным нормативным правовым актом организации.</w:t>
      </w:r>
    </w:p>
    <w:p w:rsidR="00ED08DC" w:rsidRPr="00A26FFD" w:rsidRDefault="00ED08DC" w:rsidP="00BF0BFC">
      <w:pPr>
        <w:spacing w:after="0"/>
        <w:jc w:val="both"/>
        <w:rPr>
          <w:rFonts w:ascii="Times New Roman" w:hAnsi="Times New Roman" w:cs="Times New Roman"/>
          <w:bCs/>
          <w:sz w:val="24"/>
          <w:szCs w:val="24"/>
        </w:rPr>
      </w:pPr>
    </w:p>
    <w:p w:rsidR="00AA2E80" w:rsidRDefault="00AA2E80" w:rsidP="00AA2E80">
      <w:pPr>
        <w:spacing w:after="0"/>
        <w:ind w:firstLine="708"/>
        <w:jc w:val="center"/>
        <w:rPr>
          <w:rFonts w:ascii="Times New Roman" w:hAnsi="Times New Roman" w:cs="Times New Roman"/>
          <w:b/>
          <w:bCs/>
          <w:sz w:val="24"/>
          <w:szCs w:val="24"/>
        </w:rPr>
      </w:pPr>
      <w:r w:rsidRPr="00A921B8">
        <w:rPr>
          <w:rFonts w:ascii="Times New Roman" w:hAnsi="Times New Roman" w:cs="Times New Roman"/>
          <w:b/>
          <w:bCs/>
          <w:sz w:val="24"/>
          <w:szCs w:val="24"/>
        </w:rPr>
        <w:t>Подписи сторон:</w:t>
      </w:r>
    </w:p>
    <w:p w:rsidR="00A921B8" w:rsidRDefault="00A921B8" w:rsidP="00AA2E80">
      <w:pPr>
        <w:spacing w:after="0"/>
        <w:ind w:firstLine="708"/>
        <w:jc w:val="center"/>
        <w:rPr>
          <w:rFonts w:ascii="Times New Roman" w:hAnsi="Times New Roman" w:cs="Times New Roman"/>
          <w:b/>
          <w:bCs/>
          <w:sz w:val="24"/>
          <w:szCs w:val="24"/>
        </w:rPr>
      </w:pPr>
    </w:p>
    <w:p w:rsidR="00A921B8" w:rsidRPr="00A921B8" w:rsidRDefault="00A921B8" w:rsidP="00AA2E80">
      <w:pPr>
        <w:spacing w:after="0"/>
        <w:ind w:firstLine="708"/>
        <w:jc w:val="center"/>
        <w:rPr>
          <w:rFonts w:ascii="Times New Roman" w:hAnsi="Times New Roman" w:cs="Times New Roman"/>
          <w:b/>
          <w:bCs/>
          <w:sz w:val="24"/>
          <w:szCs w:val="24"/>
        </w:rPr>
      </w:pPr>
    </w:p>
    <w:p w:rsidR="00BF0BFC" w:rsidRDefault="00BF0BFC" w:rsidP="00AA2E80">
      <w:pPr>
        <w:spacing w:after="0"/>
        <w:ind w:firstLine="708"/>
        <w:jc w:val="center"/>
        <w:rPr>
          <w:rFonts w:ascii="Times New Roman" w:hAnsi="Times New Roman" w:cs="Times New Roman"/>
          <w:bCs/>
          <w:sz w:val="24"/>
          <w:szCs w:val="24"/>
        </w:rPr>
      </w:pPr>
    </w:p>
    <w:tbl>
      <w:tblPr>
        <w:tblW w:w="9651" w:type="dxa"/>
        <w:tblInd w:w="-108" w:type="dxa"/>
        <w:tblLayout w:type="fixed"/>
        <w:tblLook w:val="0000" w:firstRow="0" w:lastRow="0" w:firstColumn="0" w:lastColumn="0" w:noHBand="0" w:noVBand="0"/>
      </w:tblPr>
      <w:tblGrid>
        <w:gridCol w:w="5138"/>
        <w:gridCol w:w="4513"/>
      </w:tblGrid>
      <w:tr w:rsidR="00BF0BFC" w:rsidRPr="00BF0BFC" w:rsidTr="00F0542B">
        <w:tc>
          <w:tcPr>
            <w:tcW w:w="5138" w:type="dxa"/>
          </w:tcPr>
          <w:p w:rsidR="00BF0BFC" w:rsidRPr="00BF0BFC" w:rsidRDefault="00BF0BFC" w:rsidP="00BF0BFC">
            <w:pPr>
              <w:pBdr>
                <w:top w:val="nil"/>
                <w:left w:val="nil"/>
                <w:bottom w:val="nil"/>
                <w:right w:val="nil"/>
                <w:between w:val="nil"/>
              </w:pBdr>
              <w:tabs>
                <w:tab w:val="left" w:pos="5103"/>
              </w:tabs>
              <w:spacing w:after="0" w:line="240" w:lineRule="auto"/>
              <w:rPr>
                <w:rFonts w:ascii="Times New Roman" w:eastAsia="Times New Roman" w:hAnsi="Times New Roman" w:cs="Times New Roman"/>
                <w:color w:val="000000"/>
                <w:sz w:val="24"/>
                <w:szCs w:val="24"/>
                <w:lang w:eastAsia="ru-RU"/>
              </w:rPr>
            </w:pPr>
            <w:r w:rsidRPr="00BF0BFC">
              <w:rPr>
                <w:rFonts w:ascii="Times New Roman" w:eastAsia="Times New Roman" w:hAnsi="Times New Roman" w:cs="Times New Roman"/>
                <w:color w:val="000000"/>
                <w:sz w:val="24"/>
                <w:szCs w:val="24"/>
                <w:lang w:eastAsia="ru-RU"/>
              </w:rPr>
              <w:t xml:space="preserve">От работодателя: </w:t>
            </w:r>
          </w:p>
          <w:p w:rsidR="00BF0BFC" w:rsidRPr="00BF0BFC" w:rsidRDefault="00BF0BFC" w:rsidP="00BF0BFC">
            <w:pPr>
              <w:pBdr>
                <w:top w:val="nil"/>
                <w:left w:val="nil"/>
                <w:bottom w:val="nil"/>
                <w:right w:val="nil"/>
                <w:between w:val="nil"/>
              </w:pBdr>
              <w:tabs>
                <w:tab w:val="left" w:pos="5103"/>
              </w:tabs>
              <w:spacing w:after="0" w:line="240" w:lineRule="auto"/>
              <w:rPr>
                <w:rFonts w:ascii="Times New Roman" w:eastAsia="Times New Roman" w:hAnsi="Times New Roman" w:cs="Times New Roman"/>
                <w:color w:val="000000"/>
                <w:sz w:val="24"/>
                <w:szCs w:val="24"/>
                <w:lang w:eastAsia="ru-RU"/>
              </w:rPr>
            </w:pPr>
          </w:p>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sidRPr="00BF0BFC">
              <w:rPr>
                <w:rFonts w:ascii="Times New Roman" w:eastAsia="Times New Roman" w:hAnsi="Times New Roman" w:cs="Times New Roman"/>
                <w:color w:val="000000"/>
                <w:sz w:val="24"/>
                <w:szCs w:val="24"/>
                <w:lang w:eastAsia="ru-RU"/>
              </w:rPr>
              <w:t>Заведующий МБ</w:t>
            </w:r>
            <w:r>
              <w:rPr>
                <w:rFonts w:ascii="Times New Roman" w:eastAsia="Times New Roman" w:hAnsi="Times New Roman" w:cs="Times New Roman"/>
                <w:color w:val="000000"/>
                <w:sz w:val="24"/>
                <w:szCs w:val="24"/>
                <w:lang w:eastAsia="ru-RU"/>
              </w:rPr>
              <w:t>Д</w:t>
            </w:r>
            <w:r w:rsidR="007A59A6">
              <w:rPr>
                <w:rFonts w:ascii="Times New Roman" w:eastAsia="Times New Roman" w:hAnsi="Times New Roman" w:cs="Times New Roman"/>
                <w:color w:val="000000"/>
                <w:sz w:val="24"/>
                <w:szCs w:val="24"/>
                <w:lang w:eastAsia="ru-RU"/>
              </w:rPr>
              <w:t>ОУ «</w:t>
            </w:r>
            <w:proofErr w:type="spellStart"/>
            <w:r w:rsidR="007A59A6">
              <w:rPr>
                <w:rFonts w:ascii="Times New Roman" w:eastAsia="Times New Roman" w:hAnsi="Times New Roman" w:cs="Times New Roman"/>
                <w:color w:val="000000"/>
                <w:sz w:val="24"/>
                <w:szCs w:val="24"/>
                <w:lang w:eastAsia="ru-RU"/>
              </w:rPr>
              <w:t>Свияжнинский</w:t>
            </w:r>
            <w:proofErr w:type="spellEnd"/>
            <w:r w:rsidR="007A59A6">
              <w:rPr>
                <w:rFonts w:ascii="Times New Roman" w:eastAsia="Times New Roman" w:hAnsi="Times New Roman" w:cs="Times New Roman"/>
                <w:color w:val="000000"/>
                <w:sz w:val="24"/>
                <w:szCs w:val="24"/>
                <w:lang w:eastAsia="ru-RU"/>
              </w:rPr>
              <w:t xml:space="preserve"> </w:t>
            </w:r>
            <w:r w:rsidRPr="00BF0BFC">
              <w:rPr>
                <w:rFonts w:ascii="Times New Roman" w:eastAsia="Times New Roman" w:hAnsi="Times New Roman" w:cs="Times New Roman"/>
                <w:color w:val="000000"/>
                <w:sz w:val="24"/>
                <w:szCs w:val="24"/>
                <w:lang w:eastAsia="ru-RU"/>
              </w:rPr>
              <w:t xml:space="preserve">детский                                                                                                               </w:t>
            </w:r>
          </w:p>
          <w:p w:rsidR="00BF0BFC" w:rsidRPr="00BF0BFC" w:rsidRDefault="007A59A6"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сад общеразвивающего вида «</w:t>
            </w:r>
            <w:proofErr w:type="spellStart"/>
            <w:r>
              <w:rPr>
                <w:rFonts w:ascii="Times New Roman" w:eastAsia="Times New Roman" w:hAnsi="Times New Roman" w:cs="Times New Roman"/>
                <w:color w:val="000000"/>
                <w:sz w:val="24"/>
                <w:szCs w:val="24"/>
                <w:lang w:eastAsia="ru-RU"/>
              </w:rPr>
              <w:t>Лейсан</w:t>
            </w:r>
            <w:proofErr w:type="spellEnd"/>
            <w:r w:rsidR="00BF0BFC" w:rsidRPr="00BF0BFC">
              <w:rPr>
                <w:rFonts w:ascii="Times New Roman" w:eastAsia="Times New Roman" w:hAnsi="Times New Roman" w:cs="Times New Roman"/>
                <w:color w:val="000000"/>
                <w:sz w:val="24"/>
                <w:szCs w:val="24"/>
                <w:lang w:eastAsia="ru-RU"/>
              </w:rPr>
              <w:t xml:space="preserve">»                                                                              </w:t>
            </w:r>
            <w:proofErr w:type="spellStart"/>
            <w:r w:rsidR="00BF0BFC" w:rsidRPr="00BF0BFC">
              <w:rPr>
                <w:rFonts w:ascii="Times New Roman" w:eastAsia="Times New Roman" w:hAnsi="Times New Roman" w:cs="Times New Roman"/>
                <w:color w:val="000000"/>
                <w:sz w:val="24"/>
                <w:szCs w:val="24"/>
                <w:lang w:eastAsia="ru-RU"/>
              </w:rPr>
              <w:t>Апастовского</w:t>
            </w:r>
            <w:proofErr w:type="spellEnd"/>
            <w:r w:rsidR="00BF0BFC" w:rsidRPr="00BF0BFC">
              <w:rPr>
                <w:rFonts w:ascii="Times New Roman" w:eastAsia="Times New Roman" w:hAnsi="Times New Roman" w:cs="Times New Roman"/>
                <w:color w:val="000000"/>
                <w:sz w:val="24"/>
                <w:szCs w:val="24"/>
                <w:lang w:eastAsia="ru-RU"/>
              </w:rPr>
              <w:t xml:space="preserve"> муниципального района РТ             </w:t>
            </w:r>
          </w:p>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sidRPr="00BF0BFC">
              <w:rPr>
                <w:rFonts w:ascii="Times New Roman" w:eastAsia="Times New Roman" w:hAnsi="Times New Roman" w:cs="Times New Roman"/>
                <w:color w:val="000000"/>
                <w:sz w:val="24"/>
                <w:szCs w:val="24"/>
                <w:lang w:eastAsia="ru-RU"/>
              </w:rPr>
              <w:t xml:space="preserve">                                           </w:t>
            </w:r>
          </w:p>
          <w:p w:rsidR="00BF0BFC" w:rsidRPr="00BF0BFC" w:rsidRDefault="007A59A6" w:rsidP="00BF0BFC">
            <w:pPr>
              <w:pBdr>
                <w:top w:val="nil"/>
                <w:left w:val="nil"/>
                <w:bottom w:val="nil"/>
                <w:right w:val="nil"/>
                <w:between w:val="nil"/>
              </w:pBdr>
              <w:spacing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________________ </w:t>
            </w:r>
            <w:proofErr w:type="spellStart"/>
            <w:r>
              <w:rPr>
                <w:rFonts w:ascii="Times New Roman" w:eastAsia="Times New Roman" w:hAnsi="Times New Roman" w:cs="Times New Roman"/>
                <w:color w:val="000000"/>
                <w:sz w:val="24"/>
                <w:szCs w:val="24"/>
                <w:lang w:eastAsia="ru-RU"/>
              </w:rPr>
              <w:t>Сунгатуллина</w:t>
            </w:r>
            <w:proofErr w:type="spellEnd"/>
            <w:r>
              <w:rPr>
                <w:rFonts w:ascii="Times New Roman" w:eastAsia="Times New Roman" w:hAnsi="Times New Roman" w:cs="Times New Roman"/>
                <w:color w:val="000000"/>
                <w:sz w:val="24"/>
                <w:szCs w:val="24"/>
                <w:lang w:eastAsia="ru-RU"/>
              </w:rPr>
              <w:t xml:space="preserve">   А.Ф</w:t>
            </w:r>
            <w:r w:rsidR="00BF0BFC" w:rsidRPr="00BF0BFC">
              <w:rPr>
                <w:rFonts w:ascii="Times New Roman" w:eastAsia="Times New Roman" w:hAnsi="Times New Roman" w:cs="Times New Roman"/>
                <w:color w:val="000000"/>
                <w:sz w:val="24"/>
                <w:szCs w:val="24"/>
                <w:lang w:eastAsia="ru-RU"/>
              </w:rPr>
              <w:t>.</w:t>
            </w:r>
          </w:p>
          <w:p w:rsidR="00BF0BFC" w:rsidRPr="00BF0BFC" w:rsidRDefault="00BF0BFC" w:rsidP="00BF0BFC">
            <w:pPr>
              <w:pBdr>
                <w:top w:val="nil"/>
                <w:left w:val="nil"/>
                <w:bottom w:val="nil"/>
                <w:right w:val="nil"/>
                <w:between w:val="nil"/>
              </w:pBdr>
              <w:spacing w:line="240" w:lineRule="auto"/>
              <w:rPr>
                <w:rFonts w:ascii="Times New Roman" w:eastAsia="Times New Roman" w:hAnsi="Times New Roman" w:cs="Times New Roman"/>
                <w:color w:val="000000"/>
                <w:sz w:val="24"/>
                <w:szCs w:val="24"/>
                <w:lang w:eastAsia="ru-RU"/>
              </w:rPr>
            </w:pPr>
            <w:r w:rsidRPr="00BF0BFC">
              <w:rPr>
                <w:rFonts w:ascii="Times New Roman" w:eastAsia="Times New Roman" w:hAnsi="Times New Roman" w:cs="Times New Roman"/>
                <w:color w:val="000000"/>
                <w:sz w:val="24"/>
                <w:szCs w:val="24"/>
                <w:lang w:eastAsia="ru-RU"/>
              </w:rPr>
              <w:t xml:space="preserve">М </w:t>
            </w:r>
            <w:proofErr w:type="gramStart"/>
            <w:r w:rsidRPr="00BF0BFC">
              <w:rPr>
                <w:rFonts w:ascii="Times New Roman" w:eastAsia="Times New Roman" w:hAnsi="Times New Roman" w:cs="Times New Roman"/>
                <w:color w:val="000000"/>
                <w:sz w:val="24"/>
                <w:szCs w:val="24"/>
                <w:lang w:eastAsia="ru-RU"/>
              </w:rPr>
              <w:t>П</w:t>
            </w:r>
            <w:proofErr w:type="gramEnd"/>
          </w:p>
        </w:tc>
        <w:tc>
          <w:tcPr>
            <w:tcW w:w="4513" w:type="dxa"/>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sidRPr="00BF0BFC">
              <w:rPr>
                <w:rFonts w:ascii="Times New Roman" w:eastAsia="Times New Roman" w:hAnsi="Times New Roman" w:cs="Times New Roman"/>
                <w:color w:val="000000"/>
                <w:sz w:val="24"/>
                <w:szCs w:val="24"/>
                <w:lang w:eastAsia="ru-RU"/>
              </w:rPr>
              <w:t xml:space="preserve">От работников: </w:t>
            </w:r>
          </w:p>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sidRPr="00BF0BFC">
              <w:rPr>
                <w:rFonts w:ascii="Times New Roman" w:eastAsia="Times New Roman" w:hAnsi="Times New Roman" w:cs="Times New Roman"/>
                <w:color w:val="000000"/>
                <w:sz w:val="24"/>
                <w:szCs w:val="24"/>
                <w:lang w:eastAsia="ru-RU"/>
              </w:rPr>
              <w:t xml:space="preserve">Председатель первичной профсоюзной организации </w:t>
            </w:r>
          </w:p>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sidRPr="00BF0BFC">
              <w:rPr>
                <w:rFonts w:ascii="Times New Roman" w:eastAsia="Times New Roman" w:hAnsi="Times New Roman" w:cs="Times New Roman"/>
                <w:color w:val="000000"/>
                <w:sz w:val="24"/>
                <w:szCs w:val="24"/>
                <w:lang w:eastAsia="ru-RU"/>
              </w:rPr>
              <w:t xml:space="preserve">                                       </w:t>
            </w:r>
          </w:p>
          <w:p w:rsidR="00BF0BFC" w:rsidRPr="00BF0BFC" w:rsidRDefault="00BF0BFC" w:rsidP="00BF0BFC">
            <w:pPr>
              <w:pBdr>
                <w:top w:val="nil"/>
                <w:left w:val="nil"/>
                <w:bottom w:val="nil"/>
                <w:right w:val="nil"/>
                <w:between w:val="nil"/>
              </w:pBdr>
              <w:spacing w:line="240" w:lineRule="auto"/>
              <w:rPr>
                <w:rFonts w:ascii="Times New Roman" w:eastAsia="Times New Roman" w:hAnsi="Times New Roman" w:cs="Times New Roman"/>
                <w:color w:val="000000"/>
                <w:sz w:val="24"/>
                <w:szCs w:val="24"/>
                <w:lang w:eastAsia="ru-RU"/>
              </w:rPr>
            </w:pPr>
            <w:r w:rsidRPr="00BF0BFC">
              <w:rPr>
                <w:rFonts w:ascii="Times New Roman" w:eastAsia="Times New Roman" w:hAnsi="Times New Roman" w:cs="Times New Roman"/>
                <w:color w:val="000000"/>
                <w:sz w:val="24"/>
                <w:szCs w:val="24"/>
                <w:lang w:eastAsia="ru-RU"/>
              </w:rPr>
              <w:t>_________________</w:t>
            </w:r>
            <w:r w:rsidRPr="00BF0BFC">
              <w:rPr>
                <w:rFonts w:ascii="Calibri" w:eastAsia="Calibri" w:hAnsi="Calibri" w:cs="Calibri"/>
                <w:color w:val="000000"/>
                <w:lang w:eastAsia="ru-RU"/>
              </w:rPr>
              <w:t xml:space="preserve"> </w:t>
            </w:r>
            <w:proofErr w:type="spellStart"/>
            <w:r w:rsidR="007A59A6">
              <w:rPr>
                <w:rFonts w:ascii="Times New Roman" w:eastAsia="Times New Roman" w:hAnsi="Times New Roman" w:cs="Times New Roman"/>
                <w:color w:val="000000"/>
                <w:sz w:val="24"/>
                <w:szCs w:val="24"/>
                <w:lang w:eastAsia="ru-RU"/>
              </w:rPr>
              <w:t>Гимадиева</w:t>
            </w:r>
            <w:proofErr w:type="spellEnd"/>
            <w:r w:rsidR="007A59A6">
              <w:rPr>
                <w:rFonts w:ascii="Times New Roman" w:eastAsia="Times New Roman" w:hAnsi="Times New Roman" w:cs="Times New Roman"/>
                <w:color w:val="000000"/>
                <w:sz w:val="24"/>
                <w:szCs w:val="24"/>
                <w:lang w:eastAsia="ru-RU"/>
              </w:rPr>
              <w:t xml:space="preserve">   Д.Г</w:t>
            </w:r>
            <w:r w:rsidRPr="00BF0BFC">
              <w:rPr>
                <w:rFonts w:ascii="Times New Roman" w:eastAsia="Times New Roman" w:hAnsi="Times New Roman" w:cs="Times New Roman"/>
                <w:color w:val="000000"/>
                <w:sz w:val="24"/>
                <w:szCs w:val="24"/>
                <w:lang w:eastAsia="ru-RU"/>
              </w:rPr>
              <w:t>.</w:t>
            </w:r>
          </w:p>
          <w:p w:rsidR="00BF0BFC" w:rsidRPr="00BF0BFC" w:rsidRDefault="00BF0BFC" w:rsidP="00BF0BFC">
            <w:pPr>
              <w:pBdr>
                <w:top w:val="nil"/>
                <w:left w:val="nil"/>
                <w:bottom w:val="nil"/>
                <w:right w:val="nil"/>
                <w:between w:val="nil"/>
              </w:pBdr>
              <w:spacing w:line="240" w:lineRule="auto"/>
              <w:rPr>
                <w:rFonts w:ascii="Times New Roman" w:eastAsia="Times New Roman" w:hAnsi="Times New Roman" w:cs="Times New Roman"/>
                <w:color w:val="000000"/>
                <w:sz w:val="24"/>
                <w:szCs w:val="24"/>
                <w:lang w:eastAsia="ru-RU"/>
              </w:rPr>
            </w:pPr>
          </w:p>
          <w:p w:rsidR="00BF0BFC" w:rsidRPr="00BF0BFC" w:rsidRDefault="00BF0BFC" w:rsidP="00BF0BFC">
            <w:pPr>
              <w:pBdr>
                <w:top w:val="nil"/>
                <w:left w:val="nil"/>
                <w:bottom w:val="nil"/>
                <w:right w:val="nil"/>
                <w:between w:val="nil"/>
              </w:pBdr>
              <w:spacing w:line="240" w:lineRule="auto"/>
              <w:rPr>
                <w:rFonts w:ascii="Times New Roman" w:eastAsia="Times New Roman" w:hAnsi="Times New Roman" w:cs="Times New Roman"/>
                <w:color w:val="000000"/>
                <w:sz w:val="24"/>
                <w:szCs w:val="24"/>
                <w:lang w:eastAsia="ru-RU"/>
              </w:rPr>
            </w:pPr>
          </w:p>
        </w:tc>
      </w:tr>
    </w:tbl>
    <w:p w:rsidR="00BF0BFC" w:rsidRDefault="00BF0BFC" w:rsidP="005A6EA6">
      <w:pPr>
        <w:spacing w:after="0"/>
        <w:rPr>
          <w:rFonts w:ascii="Times New Roman" w:hAnsi="Times New Roman" w:cs="Times New Roman"/>
          <w:bCs/>
          <w:sz w:val="24"/>
          <w:szCs w:val="24"/>
        </w:rPr>
      </w:pPr>
    </w:p>
    <w:p w:rsidR="00A42A8F" w:rsidRDefault="00A42A8F" w:rsidP="005A6EA6">
      <w:pPr>
        <w:spacing w:after="0"/>
        <w:rPr>
          <w:rFonts w:ascii="Times New Roman" w:hAnsi="Times New Roman" w:cs="Times New Roman"/>
          <w:bCs/>
          <w:sz w:val="24"/>
          <w:szCs w:val="24"/>
        </w:rPr>
      </w:pPr>
    </w:p>
    <w:p w:rsidR="00A42A8F" w:rsidRDefault="00A42A8F" w:rsidP="005A6EA6">
      <w:pPr>
        <w:spacing w:after="0"/>
        <w:rPr>
          <w:rFonts w:ascii="Times New Roman" w:hAnsi="Times New Roman" w:cs="Times New Roman"/>
          <w:bCs/>
          <w:sz w:val="24"/>
          <w:szCs w:val="24"/>
        </w:rPr>
      </w:pPr>
    </w:p>
    <w:p w:rsidR="00A42A8F" w:rsidRDefault="00A42A8F" w:rsidP="005A6EA6">
      <w:pPr>
        <w:spacing w:after="0"/>
        <w:rPr>
          <w:rFonts w:ascii="Times New Roman" w:hAnsi="Times New Roman" w:cs="Times New Roman"/>
          <w:bCs/>
          <w:sz w:val="24"/>
          <w:szCs w:val="24"/>
        </w:rPr>
      </w:pPr>
    </w:p>
    <w:p w:rsidR="00A42A8F" w:rsidRDefault="00A42A8F" w:rsidP="005A6EA6">
      <w:pPr>
        <w:spacing w:after="0"/>
        <w:rPr>
          <w:rFonts w:ascii="Times New Roman" w:hAnsi="Times New Roman" w:cs="Times New Roman"/>
          <w:bCs/>
          <w:sz w:val="24"/>
          <w:szCs w:val="24"/>
        </w:rPr>
      </w:pPr>
    </w:p>
    <w:p w:rsidR="00A42A8F" w:rsidRDefault="00A42A8F" w:rsidP="005A6EA6">
      <w:pPr>
        <w:spacing w:after="0"/>
        <w:rPr>
          <w:rFonts w:ascii="Times New Roman" w:hAnsi="Times New Roman" w:cs="Times New Roman"/>
          <w:bCs/>
          <w:sz w:val="24"/>
          <w:szCs w:val="24"/>
        </w:rPr>
      </w:pPr>
    </w:p>
    <w:p w:rsidR="00A42A8F" w:rsidRDefault="00A42A8F" w:rsidP="005A6EA6">
      <w:pPr>
        <w:spacing w:after="0"/>
        <w:rPr>
          <w:rFonts w:ascii="Times New Roman" w:hAnsi="Times New Roman" w:cs="Times New Roman"/>
          <w:bCs/>
          <w:sz w:val="24"/>
          <w:szCs w:val="24"/>
        </w:rPr>
      </w:pPr>
    </w:p>
    <w:p w:rsidR="00A42A8F" w:rsidRDefault="00A42A8F" w:rsidP="005A6EA6">
      <w:pPr>
        <w:spacing w:after="0"/>
        <w:rPr>
          <w:rFonts w:ascii="Times New Roman" w:hAnsi="Times New Roman" w:cs="Times New Roman"/>
          <w:bCs/>
          <w:sz w:val="24"/>
          <w:szCs w:val="24"/>
        </w:rPr>
      </w:pPr>
    </w:p>
    <w:p w:rsidR="00A42A8F" w:rsidRDefault="00A42A8F" w:rsidP="005A6EA6">
      <w:pPr>
        <w:spacing w:after="0"/>
        <w:rPr>
          <w:rFonts w:ascii="Times New Roman" w:hAnsi="Times New Roman" w:cs="Times New Roman"/>
          <w:bCs/>
          <w:sz w:val="24"/>
          <w:szCs w:val="24"/>
        </w:rPr>
      </w:pPr>
    </w:p>
    <w:p w:rsidR="00A42A8F" w:rsidRDefault="00A42A8F" w:rsidP="005A6EA6">
      <w:pPr>
        <w:spacing w:after="0"/>
        <w:rPr>
          <w:rFonts w:ascii="Times New Roman" w:hAnsi="Times New Roman" w:cs="Times New Roman"/>
          <w:bCs/>
          <w:sz w:val="24"/>
          <w:szCs w:val="24"/>
        </w:rPr>
      </w:pPr>
    </w:p>
    <w:p w:rsidR="00A42A8F" w:rsidRDefault="00A42A8F" w:rsidP="005A6EA6">
      <w:pPr>
        <w:spacing w:after="0"/>
        <w:rPr>
          <w:rFonts w:ascii="Times New Roman" w:hAnsi="Times New Roman" w:cs="Times New Roman"/>
          <w:bCs/>
          <w:sz w:val="24"/>
          <w:szCs w:val="24"/>
        </w:rPr>
      </w:pPr>
    </w:p>
    <w:p w:rsidR="00A42A8F" w:rsidRDefault="00A42A8F" w:rsidP="005A6EA6">
      <w:pPr>
        <w:spacing w:after="0"/>
        <w:rPr>
          <w:rFonts w:ascii="Times New Roman" w:hAnsi="Times New Roman" w:cs="Times New Roman"/>
          <w:bCs/>
          <w:sz w:val="24"/>
          <w:szCs w:val="24"/>
        </w:rPr>
      </w:pPr>
    </w:p>
    <w:p w:rsidR="00A42A8F" w:rsidRDefault="00A42A8F" w:rsidP="005A6EA6">
      <w:pPr>
        <w:spacing w:after="0"/>
        <w:rPr>
          <w:rFonts w:ascii="Times New Roman" w:hAnsi="Times New Roman" w:cs="Times New Roman"/>
          <w:bCs/>
          <w:sz w:val="24"/>
          <w:szCs w:val="24"/>
        </w:rPr>
      </w:pPr>
    </w:p>
    <w:p w:rsidR="00BF0BFC" w:rsidRPr="00BF0BFC" w:rsidRDefault="00BF0BFC" w:rsidP="00BF0BFC">
      <w:pPr>
        <w:pBdr>
          <w:top w:val="nil"/>
          <w:left w:val="nil"/>
          <w:bottom w:val="nil"/>
          <w:right w:val="nil"/>
          <w:between w:val="nil"/>
        </w:pBdr>
        <w:spacing w:after="0" w:line="240" w:lineRule="auto"/>
        <w:ind w:left="567"/>
        <w:jc w:val="both"/>
        <w:rPr>
          <w:rFonts w:ascii="Times New Roman" w:eastAsia="Times New Roman" w:hAnsi="Times New Roman" w:cs="Times New Roman"/>
          <w:color w:val="000000"/>
          <w:sz w:val="24"/>
          <w:szCs w:val="24"/>
          <w:lang w:eastAsia="ru-RU"/>
        </w:rPr>
      </w:pPr>
      <w:r w:rsidRPr="00BF0BFC">
        <w:rPr>
          <w:rFonts w:ascii="Times New Roman" w:eastAsia="Times New Roman" w:hAnsi="Times New Roman" w:cs="Times New Roman"/>
          <w:b/>
          <w:color w:val="000000"/>
          <w:sz w:val="24"/>
          <w:szCs w:val="24"/>
          <w:lang w:eastAsia="ru-RU"/>
        </w:rPr>
        <w:t xml:space="preserve">Лист ознакомления работников с изменениями и дополнениями </w:t>
      </w:r>
      <w:proofErr w:type="gramStart"/>
      <w:r w:rsidRPr="00BF0BFC">
        <w:rPr>
          <w:rFonts w:ascii="Times New Roman" w:eastAsia="Times New Roman" w:hAnsi="Times New Roman" w:cs="Times New Roman"/>
          <w:b/>
          <w:color w:val="000000"/>
          <w:sz w:val="24"/>
          <w:szCs w:val="24"/>
          <w:lang w:eastAsia="ru-RU"/>
        </w:rPr>
        <w:t>в</w:t>
      </w:r>
      <w:proofErr w:type="gramEnd"/>
      <w:r w:rsidRPr="00BF0BFC">
        <w:rPr>
          <w:rFonts w:ascii="Times New Roman" w:eastAsia="Times New Roman" w:hAnsi="Times New Roman" w:cs="Times New Roman"/>
          <w:b/>
          <w:color w:val="000000"/>
          <w:sz w:val="24"/>
          <w:szCs w:val="24"/>
          <w:lang w:eastAsia="ru-RU"/>
        </w:rPr>
        <w:t xml:space="preserve"> </w:t>
      </w:r>
    </w:p>
    <w:p w:rsidR="00BF0BFC" w:rsidRPr="00BF0BFC" w:rsidRDefault="00BF0BFC" w:rsidP="00BF0BFC">
      <w:pPr>
        <w:pBdr>
          <w:top w:val="nil"/>
          <w:left w:val="nil"/>
          <w:bottom w:val="nil"/>
          <w:right w:val="nil"/>
          <w:between w:val="nil"/>
        </w:pBdr>
        <w:spacing w:after="0"/>
        <w:ind w:left="-900"/>
        <w:jc w:val="center"/>
        <w:rPr>
          <w:rFonts w:ascii="Times New Roman" w:eastAsia="Times New Roman" w:hAnsi="Times New Roman" w:cs="Times New Roman"/>
          <w:color w:val="000000"/>
          <w:sz w:val="24"/>
          <w:szCs w:val="24"/>
          <w:lang w:eastAsia="ru-RU"/>
        </w:rPr>
      </w:pPr>
      <w:r w:rsidRPr="00BF0BFC">
        <w:rPr>
          <w:rFonts w:ascii="Times New Roman" w:eastAsia="Times New Roman" w:hAnsi="Times New Roman" w:cs="Times New Roman"/>
          <w:b/>
          <w:color w:val="000000"/>
          <w:sz w:val="24"/>
          <w:szCs w:val="24"/>
          <w:lang w:eastAsia="ru-RU"/>
        </w:rPr>
        <w:t xml:space="preserve">коллективном </w:t>
      </w:r>
      <w:proofErr w:type="gramStart"/>
      <w:r w:rsidRPr="00BF0BFC">
        <w:rPr>
          <w:rFonts w:ascii="Times New Roman" w:eastAsia="Times New Roman" w:hAnsi="Times New Roman" w:cs="Times New Roman"/>
          <w:b/>
          <w:color w:val="000000"/>
          <w:sz w:val="24"/>
          <w:szCs w:val="24"/>
          <w:lang w:eastAsia="ru-RU"/>
        </w:rPr>
        <w:t>договоре</w:t>
      </w:r>
      <w:proofErr w:type="gramEnd"/>
      <w:r w:rsidRPr="00BF0BFC">
        <w:rPr>
          <w:rFonts w:ascii="Times New Roman" w:eastAsia="Times New Roman" w:hAnsi="Times New Roman" w:cs="Times New Roman"/>
          <w:b/>
          <w:color w:val="000000"/>
          <w:sz w:val="24"/>
          <w:szCs w:val="24"/>
          <w:lang w:eastAsia="ru-RU"/>
        </w:rPr>
        <w:t xml:space="preserve">  </w:t>
      </w:r>
    </w:p>
    <w:p w:rsidR="00BF0BFC" w:rsidRDefault="00BF0BFC" w:rsidP="00BF0BFC">
      <w:pPr>
        <w:spacing w:after="0"/>
        <w:ind w:firstLine="708"/>
        <w:rPr>
          <w:rFonts w:ascii="Times New Roman" w:hAnsi="Times New Roman" w:cs="Times New Roman"/>
          <w:bCs/>
          <w:sz w:val="24"/>
          <w:szCs w:val="24"/>
        </w:rPr>
      </w:pPr>
    </w:p>
    <w:tbl>
      <w:tblPr>
        <w:tblW w:w="10785" w:type="dxa"/>
        <w:tblInd w:w="-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05"/>
        <w:gridCol w:w="4320"/>
        <w:gridCol w:w="1980"/>
        <w:gridCol w:w="1980"/>
        <w:gridCol w:w="1800"/>
      </w:tblGrid>
      <w:tr w:rsidR="00BF0BFC" w:rsidRPr="00BF0BFC" w:rsidTr="00AA0364">
        <w:tc>
          <w:tcPr>
            <w:tcW w:w="705"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sidRPr="00BF0BFC">
              <w:rPr>
                <w:rFonts w:ascii="Times New Roman" w:eastAsia="Times New Roman" w:hAnsi="Times New Roman" w:cs="Times New Roman"/>
                <w:color w:val="000000"/>
                <w:sz w:val="24"/>
                <w:szCs w:val="24"/>
                <w:lang w:eastAsia="ru-RU"/>
              </w:rPr>
              <w:t xml:space="preserve">№ </w:t>
            </w:r>
          </w:p>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roofErr w:type="gramStart"/>
            <w:r w:rsidRPr="00BF0BFC">
              <w:rPr>
                <w:rFonts w:ascii="Times New Roman" w:eastAsia="Times New Roman" w:hAnsi="Times New Roman" w:cs="Times New Roman"/>
                <w:color w:val="000000"/>
                <w:sz w:val="24"/>
                <w:szCs w:val="24"/>
                <w:lang w:eastAsia="ru-RU"/>
              </w:rPr>
              <w:t>п</w:t>
            </w:r>
            <w:proofErr w:type="gramEnd"/>
            <w:r w:rsidRPr="00BF0BFC">
              <w:rPr>
                <w:rFonts w:ascii="Times New Roman" w:eastAsia="Times New Roman" w:hAnsi="Times New Roman" w:cs="Times New Roman"/>
                <w:color w:val="000000"/>
                <w:sz w:val="24"/>
                <w:szCs w:val="24"/>
                <w:lang w:eastAsia="ru-RU"/>
              </w:rPr>
              <w:t>/п</w:t>
            </w:r>
          </w:p>
        </w:tc>
        <w:tc>
          <w:tcPr>
            <w:tcW w:w="432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sidRPr="00BF0BFC">
              <w:rPr>
                <w:rFonts w:ascii="Times New Roman" w:eastAsia="Times New Roman" w:hAnsi="Times New Roman" w:cs="Times New Roman"/>
                <w:color w:val="000000"/>
                <w:sz w:val="24"/>
                <w:szCs w:val="24"/>
                <w:lang w:eastAsia="ru-RU"/>
              </w:rPr>
              <w:t>Ф. И. О. работников</w:t>
            </w:r>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sidRPr="00BF0BFC">
              <w:rPr>
                <w:rFonts w:ascii="Times New Roman" w:eastAsia="Times New Roman" w:hAnsi="Times New Roman" w:cs="Times New Roman"/>
                <w:color w:val="000000"/>
                <w:sz w:val="24"/>
                <w:szCs w:val="24"/>
                <w:lang w:eastAsia="ru-RU"/>
              </w:rPr>
              <w:t>Занимаемая должность</w:t>
            </w:r>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sidRPr="00BF0BFC">
              <w:rPr>
                <w:rFonts w:ascii="Times New Roman" w:eastAsia="Times New Roman" w:hAnsi="Times New Roman" w:cs="Times New Roman"/>
                <w:color w:val="000000"/>
                <w:sz w:val="24"/>
                <w:szCs w:val="24"/>
                <w:lang w:eastAsia="ru-RU"/>
              </w:rPr>
              <w:t>Дата ознакомления</w:t>
            </w:r>
          </w:p>
        </w:tc>
        <w:tc>
          <w:tcPr>
            <w:tcW w:w="180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sidRPr="00BF0BFC">
              <w:rPr>
                <w:rFonts w:ascii="Times New Roman" w:eastAsia="Times New Roman" w:hAnsi="Times New Roman" w:cs="Times New Roman"/>
                <w:color w:val="000000"/>
                <w:sz w:val="24"/>
                <w:szCs w:val="24"/>
                <w:lang w:eastAsia="ru-RU"/>
              </w:rPr>
              <w:t>Подпись</w:t>
            </w:r>
          </w:p>
        </w:tc>
      </w:tr>
      <w:tr w:rsidR="00BF0BFC" w:rsidRPr="00BF0BFC" w:rsidTr="00AA0364">
        <w:tc>
          <w:tcPr>
            <w:tcW w:w="705"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sidRPr="00BF0BFC">
              <w:rPr>
                <w:rFonts w:ascii="Times New Roman" w:eastAsia="Times New Roman" w:hAnsi="Times New Roman" w:cs="Times New Roman"/>
                <w:color w:val="000000"/>
                <w:sz w:val="24"/>
                <w:szCs w:val="24"/>
                <w:lang w:eastAsia="ru-RU"/>
              </w:rPr>
              <w:t>1.</w:t>
            </w:r>
          </w:p>
        </w:tc>
        <w:tc>
          <w:tcPr>
            <w:tcW w:w="4320" w:type="dxa"/>
            <w:tcBorders>
              <w:top w:val="single" w:sz="4" w:space="0" w:color="000000"/>
              <w:left w:val="single" w:sz="4" w:space="0" w:color="000000"/>
              <w:bottom w:val="single" w:sz="4" w:space="0" w:color="000000"/>
              <w:right w:val="single" w:sz="4" w:space="0" w:color="000000"/>
            </w:tcBorders>
          </w:tcPr>
          <w:p w:rsidR="00BF0BFC" w:rsidRPr="00BF0BFC" w:rsidRDefault="00F05AED"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Сунгатуллина</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Алсу</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Фирдусовна</w:t>
            </w:r>
            <w:proofErr w:type="spellEnd"/>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sidRPr="00BF0BFC">
              <w:rPr>
                <w:rFonts w:ascii="Times New Roman" w:eastAsia="Times New Roman" w:hAnsi="Times New Roman" w:cs="Times New Roman"/>
                <w:color w:val="000000"/>
                <w:sz w:val="24"/>
                <w:szCs w:val="24"/>
                <w:lang w:eastAsia="ru-RU"/>
              </w:rPr>
              <w:t>заведующий</w:t>
            </w:r>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BF0BFC" w:rsidRPr="00BF0BFC" w:rsidTr="00AA0364">
        <w:tc>
          <w:tcPr>
            <w:tcW w:w="705"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sidRPr="00BF0BFC">
              <w:rPr>
                <w:rFonts w:ascii="Times New Roman" w:eastAsia="Times New Roman" w:hAnsi="Times New Roman" w:cs="Times New Roman"/>
                <w:color w:val="000000"/>
                <w:sz w:val="24"/>
                <w:szCs w:val="24"/>
                <w:lang w:eastAsia="ru-RU"/>
              </w:rPr>
              <w:t>2.</w:t>
            </w:r>
          </w:p>
        </w:tc>
        <w:tc>
          <w:tcPr>
            <w:tcW w:w="4320" w:type="dxa"/>
            <w:tcBorders>
              <w:top w:val="single" w:sz="4" w:space="0" w:color="000000"/>
              <w:left w:val="single" w:sz="4" w:space="0" w:color="000000"/>
              <w:bottom w:val="single" w:sz="4" w:space="0" w:color="000000"/>
              <w:right w:val="single" w:sz="4" w:space="0" w:color="000000"/>
            </w:tcBorders>
          </w:tcPr>
          <w:p w:rsidR="00BF0BFC" w:rsidRPr="00BF0BFC" w:rsidRDefault="00F05AED"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Исмагилова Розалия </w:t>
            </w:r>
            <w:proofErr w:type="spellStart"/>
            <w:r>
              <w:rPr>
                <w:rFonts w:ascii="Times New Roman" w:eastAsia="Times New Roman" w:hAnsi="Times New Roman" w:cs="Times New Roman"/>
                <w:color w:val="000000"/>
                <w:sz w:val="24"/>
                <w:szCs w:val="24"/>
                <w:lang w:eastAsia="ru-RU"/>
              </w:rPr>
              <w:t>Равкатовна</w:t>
            </w:r>
            <w:proofErr w:type="spellEnd"/>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F05AED"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методист</w:t>
            </w:r>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BF0BFC" w:rsidRPr="00BF0BFC" w:rsidTr="00AA0364">
        <w:tc>
          <w:tcPr>
            <w:tcW w:w="705"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sidRPr="00BF0BFC">
              <w:rPr>
                <w:rFonts w:ascii="Times New Roman" w:eastAsia="Times New Roman" w:hAnsi="Times New Roman" w:cs="Times New Roman"/>
                <w:color w:val="000000"/>
                <w:sz w:val="24"/>
                <w:szCs w:val="24"/>
                <w:lang w:eastAsia="ru-RU"/>
              </w:rPr>
              <w:t>3.</w:t>
            </w:r>
          </w:p>
        </w:tc>
        <w:tc>
          <w:tcPr>
            <w:tcW w:w="4320" w:type="dxa"/>
            <w:tcBorders>
              <w:top w:val="single" w:sz="4" w:space="0" w:color="000000"/>
              <w:left w:val="single" w:sz="4" w:space="0" w:color="000000"/>
              <w:bottom w:val="single" w:sz="4" w:space="0" w:color="000000"/>
              <w:right w:val="single" w:sz="4" w:space="0" w:color="000000"/>
            </w:tcBorders>
          </w:tcPr>
          <w:p w:rsidR="00BF0BFC" w:rsidRPr="00BF0BFC" w:rsidRDefault="00F05AED"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Гимадиева</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Диляра</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Галимулловна</w:t>
            </w:r>
            <w:proofErr w:type="spellEnd"/>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sidRPr="00BF0BFC">
              <w:rPr>
                <w:rFonts w:ascii="Times New Roman" w:eastAsia="Times New Roman" w:hAnsi="Times New Roman" w:cs="Times New Roman"/>
                <w:color w:val="000000"/>
                <w:sz w:val="24"/>
                <w:szCs w:val="24"/>
                <w:lang w:eastAsia="ru-RU"/>
              </w:rPr>
              <w:t>воспитатель</w:t>
            </w:r>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BF0BFC" w:rsidRPr="00BF0BFC" w:rsidTr="00AA0364">
        <w:tc>
          <w:tcPr>
            <w:tcW w:w="705"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sidRPr="00BF0BFC">
              <w:rPr>
                <w:rFonts w:ascii="Times New Roman" w:eastAsia="Times New Roman" w:hAnsi="Times New Roman" w:cs="Times New Roman"/>
                <w:color w:val="000000"/>
                <w:sz w:val="24"/>
                <w:szCs w:val="24"/>
                <w:lang w:eastAsia="ru-RU"/>
              </w:rPr>
              <w:t>4.</w:t>
            </w:r>
          </w:p>
        </w:tc>
        <w:tc>
          <w:tcPr>
            <w:tcW w:w="4320" w:type="dxa"/>
            <w:tcBorders>
              <w:top w:val="single" w:sz="4" w:space="0" w:color="000000"/>
              <w:left w:val="single" w:sz="4" w:space="0" w:color="000000"/>
              <w:bottom w:val="single" w:sz="4" w:space="0" w:color="000000"/>
              <w:right w:val="single" w:sz="4" w:space="0" w:color="000000"/>
            </w:tcBorders>
          </w:tcPr>
          <w:p w:rsidR="00BF0BFC" w:rsidRPr="00BF0BFC" w:rsidRDefault="00F05AED"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Второва </w:t>
            </w:r>
            <w:proofErr w:type="spellStart"/>
            <w:r>
              <w:rPr>
                <w:rFonts w:ascii="Times New Roman" w:eastAsia="Times New Roman" w:hAnsi="Times New Roman" w:cs="Times New Roman"/>
                <w:color w:val="000000"/>
                <w:sz w:val="24"/>
                <w:szCs w:val="24"/>
                <w:lang w:eastAsia="ru-RU"/>
              </w:rPr>
              <w:t>Рузиля</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Гумеровна</w:t>
            </w:r>
            <w:proofErr w:type="spellEnd"/>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sidRPr="00BF0BFC">
              <w:rPr>
                <w:rFonts w:ascii="Times New Roman" w:eastAsia="Times New Roman" w:hAnsi="Times New Roman" w:cs="Times New Roman"/>
                <w:color w:val="000000"/>
                <w:sz w:val="24"/>
                <w:szCs w:val="24"/>
                <w:lang w:eastAsia="ru-RU"/>
              </w:rPr>
              <w:t>воспитатель</w:t>
            </w:r>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BF0BFC" w:rsidRPr="00BF0BFC" w:rsidTr="00AA0364">
        <w:tc>
          <w:tcPr>
            <w:tcW w:w="705"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sidRPr="00BF0BFC">
              <w:rPr>
                <w:rFonts w:ascii="Times New Roman" w:eastAsia="Times New Roman" w:hAnsi="Times New Roman" w:cs="Times New Roman"/>
                <w:color w:val="000000"/>
                <w:sz w:val="24"/>
                <w:szCs w:val="24"/>
                <w:lang w:eastAsia="ru-RU"/>
              </w:rPr>
              <w:t>5.</w:t>
            </w:r>
          </w:p>
        </w:tc>
        <w:tc>
          <w:tcPr>
            <w:tcW w:w="4320" w:type="dxa"/>
            <w:tcBorders>
              <w:top w:val="single" w:sz="4" w:space="0" w:color="000000"/>
              <w:left w:val="single" w:sz="4" w:space="0" w:color="000000"/>
              <w:bottom w:val="single" w:sz="4" w:space="0" w:color="000000"/>
              <w:right w:val="single" w:sz="4" w:space="0" w:color="000000"/>
            </w:tcBorders>
          </w:tcPr>
          <w:p w:rsidR="00BF0BFC" w:rsidRPr="00BF0BFC" w:rsidRDefault="0044206F"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Зайнуллина</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Замира</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Назриевна</w:t>
            </w:r>
            <w:proofErr w:type="spellEnd"/>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44206F"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мл</w:t>
            </w:r>
            <w:proofErr w:type="gramStart"/>
            <w:r>
              <w:rPr>
                <w:rFonts w:ascii="Times New Roman" w:eastAsia="Times New Roman" w:hAnsi="Times New Roman" w:cs="Times New Roman"/>
                <w:color w:val="000000"/>
                <w:sz w:val="24"/>
                <w:szCs w:val="24"/>
                <w:lang w:eastAsia="ru-RU"/>
              </w:rPr>
              <w:t>.</w:t>
            </w:r>
            <w:r w:rsidR="00BF0BFC" w:rsidRPr="00BF0BFC">
              <w:rPr>
                <w:rFonts w:ascii="Times New Roman" w:eastAsia="Times New Roman" w:hAnsi="Times New Roman" w:cs="Times New Roman"/>
                <w:color w:val="000000"/>
                <w:sz w:val="24"/>
                <w:szCs w:val="24"/>
                <w:lang w:eastAsia="ru-RU"/>
              </w:rPr>
              <w:t>в</w:t>
            </w:r>
            <w:proofErr w:type="gramEnd"/>
            <w:r w:rsidR="00BF0BFC" w:rsidRPr="00BF0BFC">
              <w:rPr>
                <w:rFonts w:ascii="Times New Roman" w:eastAsia="Times New Roman" w:hAnsi="Times New Roman" w:cs="Times New Roman"/>
                <w:color w:val="000000"/>
                <w:sz w:val="24"/>
                <w:szCs w:val="24"/>
                <w:lang w:eastAsia="ru-RU"/>
              </w:rPr>
              <w:t>оспитатель</w:t>
            </w:r>
            <w:proofErr w:type="spellEnd"/>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BF0BFC" w:rsidRPr="00BF0BFC" w:rsidTr="00AA0364">
        <w:tc>
          <w:tcPr>
            <w:tcW w:w="705"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sidRPr="00BF0BFC">
              <w:rPr>
                <w:rFonts w:ascii="Times New Roman" w:eastAsia="Times New Roman" w:hAnsi="Times New Roman" w:cs="Times New Roman"/>
                <w:color w:val="000000"/>
                <w:sz w:val="24"/>
                <w:szCs w:val="24"/>
                <w:lang w:eastAsia="ru-RU"/>
              </w:rPr>
              <w:t>6.</w:t>
            </w:r>
          </w:p>
        </w:tc>
        <w:tc>
          <w:tcPr>
            <w:tcW w:w="4320" w:type="dxa"/>
            <w:tcBorders>
              <w:top w:val="single" w:sz="4" w:space="0" w:color="000000"/>
              <w:left w:val="single" w:sz="4" w:space="0" w:color="000000"/>
              <w:bottom w:val="single" w:sz="4" w:space="0" w:color="000000"/>
              <w:right w:val="single" w:sz="4" w:space="0" w:color="000000"/>
            </w:tcBorders>
          </w:tcPr>
          <w:p w:rsidR="00BF0BFC" w:rsidRPr="00BF0BFC" w:rsidRDefault="0044206F"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Валиева Оксана Владимировна </w:t>
            </w:r>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sidRPr="00BF0BFC">
              <w:rPr>
                <w:rFonts w:ascii="Times New Roman" w:eastAsia="Times New Roman" w:hAnsi="Times New Roman" w:cs="Times New Roman"/>
                <w:color w:val="000000"/>
                <w:sz w:val="24"/>
                <w:szCs w:val="24"/>
                <w:lang w:eastAsia="ru-RU"/>
              </w:rPr>
              <w:t>воспитатель</w:t>
            </w:r>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BF0BFC" w:rsidRPr="00BF0BFC" w:rsidTr="00AA0364">
        <w:tc>
          <w:tcPr>
            <w:tcW w:w="705"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sidRPr="00BF0BFC">
              <w:rPr>
                <w:rFonts w:ascii="Times New Roman" w:eastAsia="Times New Roman" w:hAnsi="Times New Roman" w:cs="Times New Roman"/>
                <w:color w:val="000000"/>
                <w:sz w:val="24"/>
                <w:szCs w:val="24"/>
                <w:lang w:eastAsia="ru-RU"/>
              </w:rPr>
              <w:t>7.</w:t>
            </w:r>
          </w:p>
        </w:tc>
        <w:tc>
          <w:tcPr>
            <w:tcW w:w="4320" w:type="dxa"/>
            <w:tcBorders>
              <w:top w:val="single" w:sz="4" w:space="0" w:color="000000"/>
              <w:left w:val="single" w:sz="4" w:space="0" w:color="000000"/>
              <w:bottom w:val="single" w:sz="4" w:space="0" w:color="000000"/>
              <w:right w:val="single" w:sz="4" w:space="0" w:color="000000"/>
            </w:tcBorders>
          </w:tcPr>
          <w:p w:rsidR="00BF0BFC" w:rsidRPr="00BF0BFC" w:rsidRDefault="0044206F"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Валиева </w:t>
            </w:r>
            <w:proofErr w:type="spellStart"/>
            <w:r>
              <w:rPr>
                <w:rFonts w:ascii="Times New Roman" w:eastAsia="Times New Roman" w:hAnsi="Times New Roman" w:cs="Times New Roman"/>
                <w:color w:val="000000"/>
                <w:sz w:val="24"/>
                <w:szCs w:val="24"/>
                <w:lang w:eastAsia="ru-RU"/>
              </w:rPr>
              <w:t>Алсу</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Рахимовна</w:t>
            </w:r>
            <w:proofErr w:type="spellEnd"/>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44206F"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воспитатель</w:t>
            </w:r>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BF0BFC" w:rsidRPr="00BF0BFC" w:rsidTr="00AA0364">
        <w:tc>
          <w:tcPr>
            <w:tcW w:w="705"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sidRPr="00BF0BFC">
              <w:rPr>
                <w:rFonts w:ascii="Times New Roman" w:eastAsia="Times New Roman" w:hAnsi="Times New Roman" w:cs="Times New Roman"/>
                <w:color w:val="000000"/>
                <w:sz w:val="24"/>
                <w:szCs w:val="24"/>
                <w:lang w:eastAsia="ru-RU"/>
              </w:rPr>
              <w:t>8.</w:t>
            </w:r>
          </w:p>
        </w:tc>
        <w:tc>
          <w:tcPr>
            <w:tcW w:w="4320" w:type="dxa"/>
            <w:tcBorders>
              <w:top w:val="single" w:sz="4" w:space="0" w:color="000000"/>
              <w:left w:val="single" w:sz="4" w:space="0" w:color="000000"/>
              <w:bottom w:val="single" w:sz="4" w:space="0" w:color="000000"/>
              <w:right w:val="single" w:sz="4" w:space="0" w:color="000000"/>
            </w:tcBorders>
          </w:tcPr>
          <w:p w:rsidR="00BF0BFC" w:rsidRPr="00BF0BFC" w:rsidRDefault="0044206F"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Гарифуллина</w:t>
            </w:r>
            <w:proofErr w:type="spellEnd"/>
            <w:r>
              <w:rPr>
                <w:rFonts w:ascii="Times New Roman" w:eastAsia="Times New Roman" w:hAnsi="Times New Roman" w:cs="Times New Roman"/>
                <w:color w:val="000000"/>
                <w:sz w:val="24"/>
                <w:szCs w:val="24"/>
                <w:lang w:eastAsia="ru-RU"/>
              </w:rPr>
              <w:t xml:space="preserve"> Гульнара </w:t>
            </w:r>
            <w:proofErr w:type="spellStart"/>
            <w:r>
              <w:rPr>
                <w:rFonts w:ascii="Times New Roman" w:eastAsia="Times New Roman" w:hAnsi="Times New Roman" w:cs="Times New Roman"/>
                <w:color w:val="000000"/>
                <w:sz w:val="24"/>
                <w:szCs w:val="24"/>
                <w:lang w:eastAsia="ru-RU"/>
              </w:rPr>
              <w:t>Рафаэловна</w:t>
            </w:r>
            <w:proofErr w:type="spellEnd"/>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44206F"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мл</w:t>
            </w:r>
            <w:proofErr w:type="gramStart"/>
            <w:r>
              <w:rPr>
                <w:rFonts w:ascii="Times New Roman" w:eastAsia="Times New Roman" w:hAnsi="Times New Roman" w:cs="Times New Roman"/>
                <w:color w:val="000000"/>
                <w:sz w:val="24"/>
                <w:szCs w:val="24"/>
                <w:lang w:eastAsia="ru-RU"/>
              </w:rPr>
              <w:t>.в</w:t>
            </w:r>
            <w:proofErr w:type="gramEnd"/>
            <w:r>
              <w:rPr>
                <w:rFonts w:ascii="Times New Roman" w:eastAsia="Times New Roman" w:hAnsi="Times New Roman" w:cs="Times New Roman"/>
                <w:color w:val="000000"/>
                <w:sz w:val="24"/>
                <w:szCs w:val="24"/>
                <w:lang w:eastAsia="ru-RU"/>
              </w:rPr>
              <w:t>оспитате</w:t>
            </w:r>
            <w:r w:rsidR="00BF0BFC" w:rsidRPr="00BF0BFC">
              <w:rPr>
                <w:rFonts w:ascii="Times New Roman" w:eastAsia="Times New Roman" w:hAnsi="Times New Roman" w:cs="Times New Roman"/>
                <w:color w:val="000000"/>
                <w:sz w:val="24"/>
                <w:szCs w:val="24"/>
                <w:lang w:eastAsia="ru-RU"/>
              </w:rPr>
              <w:t>ль</w:t>
            </w:r>
            <w:proofErr w:type="spellEnd"/>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BF0BFC" w:rsidRPr="00BF0BFC" w:rsidTr="00AA0364">
        <w:tc>
          <w:tcPr>
            <w:tcW w:w="705"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sidRPr="00BF0BFC">
              <w:rPr>
                <w:rFonts w:ascii="Times New Roman" w:eastAsia="Times New Roman" w:hAnsi="Times New Roman" w:cs="Times New Roman"/>
                <w:color w:val="000000"/>
                <w:sz w:val="24"/>
                <w:szCs w:val="24"/>
                <w:lang w:eastAsia="ru-RU"/>
              </w:rPr>
              <w:t>9.</w:t>
            </w:r>
          </w:p>
        </w:tc>
        <w:tc>
          <w:tcPr>
            <w:tcW w:w="4320" w:type="dxa"/>
            <w:tcBorders>
              <w:top w:val="single" w:sz="4" w:space="0" w:color="000000"/>
              <w:left w:val="single" w:sz="4" w:space="0" w:color="000000"/>
              <w:bottom w:val="single" w:sz="4" w:space="0" w:color="000000"/>
              <w:right w:val="single" w:sz="4" w:space="0" w:color="000000"/>
            </w:tcBorders>
          </w:tcPr>
          <w:p w:rsidR="00BF0BFC" w:rsidRPr="00BF0BFC" w:rsidRDefault="0044206F"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Мустафина </w:t>
            </w:r>
            <w:proofErr w:type="spellStart"/>
            <w:r>
              <w:rPr>
                <w:rFonts w:ascii="Times New Roman" w:eastAsia="Times New Roman" w:hAnsi="Times New Roman" w:cs="Times New Roman"/>
                <w:color w:val="000000"/>
                <w:sz w:val="24"/>
                <w:szCs w:val="24"/>
                <w:lang w:eastAsia="ru-RU"/>
              </w:rPr>
              <w:t>Гульчечек</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Мансуровна</w:t>
            </w:r>
            <w:proofErr w:type="spellEnd"/>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44206F"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воспитатель</w:t>
            </w:r>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BF0BFC" w:rsidRPr="00BF0BFC" w:rsidTr="00AA0364">
        <w:tc>
          <w:tcPr>
            <w:tcW w:w="705"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sidRPr="00BF0BFC">
              <w:rPr>
                <w:rFonts w:ascii="Times New Roman" w:eastAsia="Times New Roman" w:hAnsi="Times New Roman" w:cs="Times New Roman"/>
                <w:color w:val="000000"/>
                <w:sz w:val="24"/>
                <w:szCs w:val="24"/>
                <w:lang w:eastAsia="ru-RU"/>
              </w:rPr>
              <w:t>10.</w:t>
            </w:r>
          </w:p>
        </w:tc>
        <w:tc>
          <w:tcPr>
            <w:tcW w:w="4320" w:type="dxa"/>
            <w:tcBorders>
              <w:top w:val="single" w:sz="4" w:space="0" w:color="000000"/>
              <w:left w:val="single" w:sz="4" w:space="0" w:color="000000"/>
              <w:bottom w:val="single" w:sz="4" w:space="0" w:color="000000"/>
              <w:right w:val="single" w:sz="4" w:space="0" w:color="000000"/>
            </w:tcBorders>
          </w:tcPr>
          <w:p w:rsidR="00BF0BFC" w:rsidRPr="00BF0BFC" w:rsidRDefault="0044206F"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Гыймадиева</w:t>
            </w:r>
            <w:proofErr w:type="spellEnd"/>
            <w:r>
              <w:rPr>
                <w:rFonts w:ascii="Times New Roman" w:eastAsia="Times New Roman" w:hAnsi="Times New Roman" w:cs="Times New Roman"/>
                <w:color w:val="000000"/>
                <w:sz w:val="24"/>
                <w:szCs w:val="24"/>
                <w:lang w:eastAsia="ru-RU"/>
              </w:rPr>
              <w:t xml:space="preserve"> Гульнара </w:t>
            </w:r>
            <w:proofErr w:type="spellStart"/>
            <w:r>
              <w:rPr>
                <w:rFonts w:ascii="Times New Roman" w:eastAsia="Times New Roman" w:hAnsi="Times New Roman" w:cs="Times New Roman"/>
                <w:color w:val="000000"/>
                <w:sz w:val="24"/>
                <w:szCs w:val="24"/>
                <w:lang w:eastAsia="ru-RU"/>
              </w:rPr>
              <w:t>Гыльфановна</w:t>
            </w:r>
            <w:proofErr w:type="spellEnd"/>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44206F"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воспитатель</w:t>
            </w:r>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BF0BFC" w:rsidRPr="00BF0BFC" w:rsidTr="00AA0364">
        <w:tc>
          <w:tcPr>
            <w:tcW w:w="705"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sidRPr="00BF0BFC">
              <w:rPr>
                <w:rFonts w:ascii="Times New Roman" w:eastAsia="Times New Roman" w:hAnsi="Times New Roman" w:cs="Times New Roman"/>
                <w:color w:val="000000"/>
                <w:sz w:val="24"/>
                <w:szCs w:val="24"/>
                <w:lang w:eastAsia="ru-RU"/>
              </w:rPr>
              <w:t>11.</w:t>
            </w:r>
          </w:p>
        </w:tc>
        <w:tc>
          <w:tcPr>
            <w:tcW w:w="4320" w:type="dxa"/>
            <w:tcBorders>
              <w:top w:val="single" w:sz="4" w:space="0" w:color="000000"/>
              <w:left w:val="single" w:sz="4" w:space="0" w:color="000000"/>
              <w:bottom w:val="single" w:sz="4" w:space="0" w:color="000000"/>
              <w:right w:val="single" w:sz="4" w:space="0" w:color="000000"/>
            </w:tcBorders>
          </w:tcPr>
          <w:p w:rsidR="00BF0BFC" w:rsidRPr="00BF0BFC" w:rsidRDefault="0044206F"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Замалетдинова</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Инзиля</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Ильясовна</w:t>
            </w:r>
            <w:proofErr w:type="spellEnd"/>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44206F"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мл</w:t>
            </w:r>
            <w:proofErr w:type="gramStart"/>
            <w:r>
              <w:rPr>
                <w:rFonts w:ascii="Times New Roman" w:eastAsia="Times New Roman" w:hAnsi="Times New Roman" w:cs="Times New Roman"/>
                <w:color w:val="000000"/>
                <w:sz w:val="24"/>
                <w:szCs w:val="24"/>
                <w:lang w:eastAsia="ru-RU"/>
              </w:rPr>
              <w:t>.в</w:t>
            </w:r>
            <w:proofErr w:type="gramEnd"/>
            <w:r>
              <w:rPr>
                <w:rFonts w:ascii="Times New Roman" w:eastAsia="Times New Roman" w:hAnsi="Times New Roman" w:cs="Times New Roman"/>
                <w:color w:val="000000"/>
                <w:sz w:val="24"/>
                <w:szCs w:val="24"/>
                <w:lang w:eastAsia="ru-RU"/>
              </w:rPr>
              <w:t>оспитате</w:t>
            </w:r>
            <w:r w:rsidR="00BF0BFC" w:rsidRPr="00BF0BFC">
              <w:rPr>
                <w:rFonts w:ascii="Times New Roman" w:eastAsia="Times New Roman" w:hAnsi="Times New Roman" w:cs="Times New Roman"/>
                <w:color w:val="000000"/>
                <w:sz w:val="24"/>
                <w:szCs w:val="24"/>
                <w:lang w:eastAsia="ru-RU"/>
              </w:rPr>
              <w:t>ль</w:t>
            </w:r>
            <w:proofErr w:type="spellEnd"/>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BF0BFC" w:rsidRPr="00BF0BFC" w:rsidTr="00AA0364">
        <w:tc>
          <w:tcPr>
            <w:tcW w:w="705" w:type="dxa"/>
            <w:tcBorders>
              <w:top w:val="single" w:sz="4" w:space="0" w:color="000000"/>
              <w:left w:val="single" w:sz="4" w:space="0" w:color="000000"/>
              <w:bottom w:val="single" w:sz="4" w:space="0" w:color="000000"/>
              <w:right w:val="single" w:sz="4" w:space="0" w:color="000000"/>
            </w:tcBorders>
          </w:tcPr>
          <w:p w:rsidR="00BF0BFC"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w:t>
            </w:r>
            <w:r w:rsidR="00BF0BFC" w:rsidRPr="00BF0BFC">
              <w:rPr>
                <w:rFonts w:ascii="Times New Roman" w:eastAsia="Times New Roman" w:hAnsi="Times New Roman" w:cs="Times New Roman"/>
                <w:color w:val="000000"/>
                <w:sz w:val="24"/>
                <w:szCs w:val="24"/>
                <w:lang w:eastAsia="ru-RU"/>
              </w:rPr>
              <w:t>.</w:t>
            </w:r>
          </w:p>
        </w:tc>
        <w:tc>
          <w:tcPr>
            <w:tcW w:w="4320" w:type="dxa"/>
            <w:tcBorders>
              <w:top w:val="single" w:sz="4" w:space="0" w:color="000000"/>
              <w:left w:val="single" w:sz="4" w:space="0" w:color="000000"/>
              <w:bottom w:val="single" w:sz="4" w:space="0" w:color="000000"/>
              <w:right w:val="single" w:sz="4" w:space="0" w:color="000000"/>
            </w:tcBorders>
          </w:tcPr>
          <w:p w:rsidR="00BF0BFC" w:rsidRPr="00BF0BFC" w:rsidRDefault="0044206F"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Прокофьева Елена Николаевна</w:t>
            </w:r>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44206F"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воспитатель</w:t>
            </w:r>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BF0BFC" w:rsidRPr="00BF0BFC" w:rsidTr="00AA0364">
        <w:tc>
          <w:tcPr>
            <w:tcW w:w="705" w:type="dxa"/>
            <w:tcBorders>
              <w:top w:val="single" w:sz="4" w:space="0" w:color="000000"/>
              <w:left w:val="single" w:sz="4" w:space="0" w:color="000000"/>
              <w:bottom w:val="single" w:sz="4" w:space="0" w:color="000000"/>
              <w:right w:val="single" w:sz="4" w:space="0" w:color="000000"/>
            </w:tcBorders>
          </w:tcPr>
          <w:p w:rsidR="00BF0BFC"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13</w:t>
            </w:r>
            <w:r w:rsidR="00BF0BFC" w:rsidRPr="00BF0BFC">
              <w:rPr>
                <w:rFonts w:ascii="Times New Roman" w:eastAsia="Times New Roman" w:hAnsi="Times New Roman" w:cs="Times New Roman"/>
                <w:color w:val="000000"/>
                <w:sz w:val="24"/>
                <w:szCs w:val="24"/>
                <w:lang w:eastAsia="ru-RU"/>
              </w:rPr>
              <w:t>.</w:t>
            </w:r>
          </w:p>
        </w:tc>
        <w:tc>
          <w:tcPr>
            <w:tcW w:w="4320" w:type="dxa"/>
            <w:tcBorders>
              <w:top w:val="single" w:sz="4" w:space="0" w:color="000000"/>
              <w:left w:val="single" w:sz="4" w:space="0" w:color="000000"/>
              <w:bottom w:val="single" w:sz="4" w:space="0" w:color="000000"/>
              <w:right w:val="single" w:sz="4" w:space="0" w:color="000000"/>
            </w:tcBorders>
          </w:tcPr>
          <w:p w:rsidR="00BF0BFC" w:rsidRPr="00BF0BFC" w:rsidRDefault="0044206F"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Фролова Юлия Павловна</w:t>
            </w:r>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44206F"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воспитатель</w:t>
            </w:r>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BF0BFC" w:rsidRPr="00BF0BFC" w:rsidTr="00AA0364">
        <w:tc>
          <w:tcPr>
            <w:tcW w:w="705" w:type="dxa"/>
            <w:tcBorders>
              <w:top w:val="single" w:sz="4" w:space="0" w:color="000000"/>
              <w:left w:val="single" w:sz="4" w:space="0" w:color="000000"/>
              <w:bottom w:val="single" w:sz="4" w:space="0" w:color="000000"/>
              <w:right w:val="single" w:sz="4" w:space="0" w:color="000000"/>
            </w:tcBorders>
          </w:tcPr>
          <w:p w:rsidR="00BF0BFC"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14</w:t>
            </w:r>
            <w:r w:rsidR="0044206F">
              <w:rPr>
                <w:rFonts w:ascii="Times New Roman" w:eastAsia="Times New Roman" w:hAnsi="Times New Roman" w:cs="Times New Roman"/>
                <w:color w:val="000000"/>
                <w:sz w:val="24"/>
                <w:szCs w:val="24"/>
                <w:lang w:eastAsia="ru-RU"/>
              </w:rPr>
              <w:t>.</w:t>
            </w:r>
          </w:p>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4320" w:type="dxa"/>
            <w:tcBorders>
              <w:top w:val="single" w:sz="4" w:space="0" w:color="000000"/>
              <w:left w:val="single" w:sz="4" w:space="0" w:color="000000"/>
              <w:bottom w:val="single" w:sz="4" w:space="0" w:color="000000"/>
              <w:right w:val="single" w:sz="4" w:space="0" w:color="000000"/>
            </w:tcBorders>
          </w:tcPr>
          <w:p w:rsidR="00BF0BFC" w:rsidRPr="00BF0BFC" w:rsidRDefault="0044206F"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Замалетдинова</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Гузалия</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Кирамутдиновна</w:t>
            </w:r>
            <w:proofErr w:type="spellEnd"/>
            <w:r>
              <w:rPr>
                <w:rFonts w:ascii="Times New Roman" w:eastAsia="Times New Roman" w:hAnsi="Times New Roman" w:cs="Times New Roman"/>
                <w:color w:val="000000"/>
                <w:sz w:val="24"/>
                <w:szCs w:val="24"/>
                <w:lang w:eastAsia="ru-RU"/>
              </w:rPr>
              <w:t xml:space="preserve"> </w:t>
            </w:r>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44206F"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мл</w:t>
            </w:r>
            <w:proofErr w:type="gramStart"/>
            <w:r>
              <w:rPr>
                <w:rFonts w:ascii="Times New Roman" w:eastAsia="Times New Roman" w:hAnsi="Times New Roman" w:cs="Times New Roman"/>
                <w:color w:val="000000"/>
                <w:sz w:val="24"/>
                <w:szCs w:val="24"/>
                <w:lang w:eastAsia="ru-RU"/>
              </w:rPr>
              <w:t>.в</w:t>
            </w:r>
            <w:proofErr w:type="gramEnd"/>
            <w:r>
              <w:rPr>
                <w:rFonts w:ascii="Times New Roman" w:eastAsia="Times New Roman" w:hAnsi="Times New Roman" w:cs="Times New Roman"/>
                <w:color w:val="000000"/>
                <w:sz w:val="24"/>
                <w:szCs w:val="24"/>
                <w:lang w:eastAsia="ru-RU"/>
              </w:rPr>
              <w:t>оспитатель</w:t>
            </w:r>
            <w:proofErr w:type="spellEnd"/>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BF0BFC" w:rsidRPr="00BF0BFC" w:rsidTr="00AA0364">
        <w:tc>
          <w:tcPr>
            <w:tcW w:w="705" w:type="dxa"/>
            <w:tcBorders>
              <w:top w:val="single" w:sz="4" w:space="0" w:color="000000"/>
              <w:left w:val="single" w:sz="4" w:space="0" w:color="000000"/>
              <w:bottom w:val="single" w:sz="4" w:space="0" w:color="000000"/>
              <w:right w:val="single" w:sz="4" w:space="0" w:color="000000"/>
            </w:tcBorders>
          </w:tcPr>
          <w:p w:rsidR="00BF0BFC"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15</w:t>
            </w:r>
            <w:r w:rsidR="0044206F">
              <w:rPr>
                <w:rFonts w:ascii="Times New Roman" w:eastAsia="Times New Roman" w:hAnsi="Times New Roman" w:cs="Times New Roman"/>
                <w:color w:val="000000"/>
                <w:sz w:val="24"/>
                <w:szCs w:val="24"/>
                <w:lang w:eastAsia="ru-RU"/>
              </w:rPr>
              <w:t>.</w:t>
            </w:r>
          </w:p>
        </w:tc>
        <w:tc>
          <w:tcPr>
            <w:tcW w:w="4320" w:type="dxa"/>
            <w:tcBorders>
              <w:top w:val="single" w:sz="4" w:space="0" w:color="000000"/>
              <w:left w:val="single" w:sz="4" w:space="0" w:color="000000"/>
              <w:bottom w:val="single" w:sz="4" w:space="0" w:color="000000"/>
              <w:right w:val="single" w:sz="4" w:space="0" w:color="000000"/>
            </w:tcBorders>
          </w:tcPr>
          <w:p w:rsidR="00BF0BFC" w:rsidRPr="00BF0BFC" w:rsidRDefault="0044206F"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Ганиева Римма </w:t>
            </w:r>
            <w:proofErr w:type="spellStart"/>
            <w:r>
              <w:rPr>
                <w:rFonts w:ascii="Times New Roman" w:eastAsia="Times New Roman" w:hAnsi="Times New Roman" w:cs="Times New Roman"/>
                <w:color w:val="000000"/>
                <w:sz w:val="24"/>
                <w:szCs w:val="24"/>
                <w:lang w:eastAsia="ru-RU"/>
              </w:rPr>
              <w:t>Ильдаровна</w:t>
            </w:r>
            <w:proofErr w:type="spellEnd"/>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44206F"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завхоз</w:t>
            </w:r>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BF0BFC" w:rsidRPr="00BF0BFC" w:rsidTr="00AA0364">
        <w:tc>
          <w:tcPr>
            <w:tcW w:w="705" w:type="dxa"/>
            <w:tcBorders>
              <w:top w:val="single" w:sz="4" w:space="0" w:color="000000"/>
              <w:left w:val="single" w:sz="4" w:space="0" w:color="000000"/>
              <w:bottom w:val="single" w:sz="4" w:space="0" w:color="000000"/>
              <w:right w:val="single" w:sz="4" w:space="0" w:color="000000"/>
            </w:tcBorders>
          </w:tcPr>
          <w:p w:rsidR="00BF0BFC"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16</w:t>
            </w:r>
            <w:r w:rsidR="0044206F">
              <w:rPr>
                <w:rFonts w:ascii="Times New Roman" w:eastAsia="Times New Roman" w:hAnsi="Times New Roman" w:cs="Times New Roman"/>
                <w:color w:val="000000"/>
                <w:sz w:val="24"/>
                <w:szCs w:val="24"/>
                <w:lang w:eastAsia="ru-RU"/>
              </w:rPr>
              <w:t>.</w:t>
            </w:r>
          </w:p>
        </w:tc>
        <w:tc>
          <w:tcPr>
            <w:tcW w:w="4320" w:type="dxa"/>
            <w:tcBorders>
              <w:top w:val="single" w:sz="4" w:space="0" w:color="000000"/>
              <w:left w:val="single" w:sz="4" w:space="0" w:color="000000"/>
              <w:bottom w:val="single" w:sz="4" w:space="0" w:color="000000"/>
              <w:right w:val="single" w:sz="4" w:space="0" w:color="000000"/>
            </w:tcBorders>
          </w:tcPr>
          <w:p w:rsidR="00BF0BFC" w:rsidRPr="00BF0BFC" w:rsidRDefault="00AA0364"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Андакулова</w:t>
            </w:r>
            <w:proofErr w:type="spellEnd"/>
            <w:r>
              <w:rPr>
                <w:rFonts w:ascii="Times New Roman" w:eastAsia="Times New Roman" w:hAnsi="Times New Roman" w:cs="Times New Roman"/>
                <w:color w:val="000000"/>
                <w:sz w:val="24"/>
                <w:szCs w:val="24"/>
                <w:lang w:eastAsia="ru-RU"/>
              </w:rPr>
              <w:t xml:space="preserve"> Раиса </w:t>
            </w:r>
            <w:proofErr w:type="spellStart"/>
            <w:r>
              <w:rPr>
                <w:rFonts w:ascii="Times New Roman" w:eastAsia="Times New Roman" w:hAnsi="Times New Roman" w:cs="Times New Roman"/>
                <w:color w:val="000000"/>
                <w:sz w:val="24"/>
                <w:szCs w:val="24"/>
                <w:lang w:eastAsia="ru-RU"/>
              </w:rPr>
              <w:t>Камилевна</w:t>
            </w:r>
            <w:proofErr w:type="spellEnd"/>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AA0364"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повар</w:t>
            </w:r>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BF0BFC" w:rsidRPr="00BF0BFC" w:rsidTr="00AA0364">
        <w:tc>
          <w:tcPr>
            <w:tcW w:w="705" w:type="dxa"/>
            <w:tcBorders>
              <w:top w:val="single" w:sz="4" w:space="0" w:color="000000"/>
              <w:left w:val="single" w:sz="4" w:space="0" w:color="000000"/>
              <w:bottom w:val="single" w:sz="4" w:space="0" w:color="000000"/>
              <w:right w:val="single" w:sz="4" w:space="0" w:color="000000"/>
            </w:tcBorders>
          </w:tcPr>
          <w:p w:rsidR="00BF0BFC"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17</w:t>
            </w:r>
            <w:r w:rsidR="00AA0364">
              <w:rPr>
                <w:rFonts w:ascii="Times New Roman" w:eastAsia="Times New Roman" w:hAnsi="Times New Roman" w:cs="Times New Roman"/>
                <w:color w:val="000000"/>
                <w:sz w:val="24"/>
                <w:szCs w:val="24"/>
                <w:lang w:eastAsia="ru-RU"/>
              </w:rPr>
              <w:t>.</w:t>
            </w:r>
          </w:p>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4320" w:type="dxa"/>
            <w:tcBorders>
              <w:top w:val="single" w:sz="4" w:space="0" w:color="000000"/>
              <w:left w:val="single" w:sz="4" w:space="0" w:color="000000"/>
              <w:bottom w:val="single" w:sz="4" w:space="0" w:color="000000"/>
              <w:right w:val="single" w:sz="4" w:space="0" w:color="000000"/>
            </w:tcBorders>
          </w:tcPr>
          <w:p w:rsidR="00BF0BFC" w:rsidRPr="00BF0BFC" w:rsidRDefault="00AA0364"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Каримова </w:t>
            </w:r>
            <w:proofErr w:type="spellStart"/>
            <w:r>
              <w:rPr>
                <w:rFonts w:ascii="Times New Roman" w:eastAsia="Times New Roman" w:hAnsi="Times New Roman" w:cs="Times New Roman"/>
                <w:color w:val="000000"/>
                <w:sz w:val="24"/>
                <w:szCs w:val="24"/>
                <w:lang w:eastAsia="ru-RU"/>
              </w:rPr>
              <w:t>Гульназ</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Раисовна</w:t>
            </w:r>
            <w:proofErr w:type="spellEnd"/>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AA0364"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подсобный  рабочий</w:t>
            </w:r>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BF0BFC" w:rsidRPr="00BF0BFC" w:rsidTr="00AA0364">
        <w:tc>
          <w:tcPr>
            <w:tcW w:w="705" w:type="dxa"/>
            <w:tcBorders>
              <w:top w:val="single" w:sz="4" w:space="0" w:color="000000"/>
              <w:left w:val="single" w:sz="4" w:space="0" w:color="000000"/>
              <w:bottom w:val="single" w:sz="4" w:space="0" w:color="000000"/>
              <w:right w:val="single" w:sz="4" w:space="0" w:color="000000"/>
            </w:tcBorders>
          </w:tcPr>
          <w:p w:rsidR="00BF0BFC"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18</w:t>
            </w:r>
            <w:r w:rsidR="00AA0364">
              <w:rPr>
                <w:rFonts w:ascii="Times New Roman" w:eastAsia="Times New Roman" w:hAnsi="Times New Roman" w:cs="Times New Roman"/>
                <w:color w:val="000000"/>
                <w:sz w:val="24"/>
                <w:szCs w:val="24"/>
                <w:lang w:eastAsia="ru-RU"/>
              </w:rPr>
              <w:t>.</w:t>
            </w:r>
          </w:p>
        </w:tc>
        <w:tc>
          <w:tcPr>
            <w:tcW w:w="4320" w:type="dxa"/>
            <w:tcBorders>
              <w:top w:val="single" w:sz="4" w:space="0" w:color="000000"/>
              <w:left w:val="single" w:sz="4" w:space="0" w:color="000000"/>
              <w:bottom w:val="single" w:sz="4" w:space="0" w:color="000000"/>
              <w:right w:val="single" w:sz="4" w:space="0" w:color="000000"/>
            </w:tcBorders>
          </w:tcPr>
          <w:p w:rsidR="00BF0BFC" w:rsidRPr="00BF0BFC" w:rsidRDefault="00AA0364"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Сунгатуллина</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Ляйсан</w:t>
            </w:r>
            <w:proofErr w:type="spell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Расиховна</w:t>
            </w:r>
            <w:proofErr w:type="spellEnd"/>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AA0364"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машинист по стирке</w:t>
            </w:r>
            <w:r w:rsidR="00D87C45">
              <w:rPr>
                <w:rFonts w:ascii="Times New Roman" w:eastAsia="Times New Roman" w:hAnsi="Times New Roman" w:cs="Times New Roman"/>
                <w:color w:val="000000"/>
                <w:sz w:val="24"/>
                <w:szCs w:val="24"/>
                <w:lang w:eastAsia="ru-RU"/>
              </w:rPr>
              <w:t xml:space="preserve"> и ремонту  </w:t>
            </w:r>
            <w:proofErr w:type="gramStart"/>
            <w:r w:rsidR="00D87C45">
              <w:rPr>
                <w:rFonts w:ascii="Times New Roman" w:eastAsia="Times New Roman" w:hAnsi="Times New Roman" w:cs="Times New Roman"/>
                <w:color w:val="000000"/>
                <w:sz w:val="24"/>
                <w:szCs w:val="24"/>
                <w:lang w:eastAsia="ru-RU"/>
              </w:rPr>
              <w:t>спец одежды</w:t>
            </w:r>
            <w:proofErr w:type="gramEnd"/>
            <w:r>
              <w:rPr>
                <w:rFonts w:ascii="Times New Roman" w:eastAsia="Times New Roman" w:hAnsi="Times New Roman" w:cs="Times New Roman"/>
                <w:color w:val="000000"/>
                <w:sz w:val="24"/>
                <w:szCs w:val="24"/>
                <w:lang w:eastAsia="ru-RU"/>
              </w:rPr>
              <w:t xml:space="preserve"> </w:t>
            </w:r>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BF0BFC" w:rsidRPr="00BF0BFC" w:rsidTr="00AA0364">
        <w:tc>
          <w:tcPr>
            <w:tcW w:w="705" w:type="dxa"/>
            <w:tcBorders>
              <w:top w:val="single" w:sz="4" w:space="0" w:color="000000"/>
              <w:left w:val="single" w:sz="4" w:space="0" w:color="000000"/>
              <w:bottom w:val="single" w:sz="4" w:space="0" w:color="000000"/>
              <w:right w:val="single" w:sz="4" w:space="0" w:color="000000"/>
            </w:tcBorders>
          </w:tcPr>
          <w:p w:rsidR="00BF0BFC"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19</w:t>
            </w:r>
            <w:r w:rsidR="00AA0364">
              <w:rPr>
                <w:rFonts w:ascii="Times New Roman" w:eastAsia="Times New Roman" w:hAnsi="Times New Roman" w:cs="Times New Roman"/>
                <w:color w:val="000000"/>
                <w:sz w:val="24"/>
                <w:szCs w:val="24"/>
                <w:lang w:eastAsia="ru-RU"/>
              </w:rPr>
              <w:t>.</w:t>
            </w:r>
          </w:p>
        </w:tc>
        <w:tc>
          <w:tcPr>
            <w:tcW w:w="4320" w:type="dxa"/>
            <w:tcBorders>
              <w:top w:val="single" w:sz="4" w:space="0" w:color="000000"/>
              <w:left w:val="single" w:sz="4" w:space="0" w:color="000000"/>
              <w:bottom w:val="single" w:sz="4" w:space="0" w:color="000000"/>
              <w:right w:val="single" w:sz="4" w:space="0" w:color="000000"/>
            </w:tcBorders>
          </w:tcPr>
          <w:p w:rsidR="00BF0BFC" w:rsidRPr="00BF0BFC" w:rsidRDefault="00AA0364"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Нигматуллина</w:t>
            </w:r>
            <w:proofErr w:type="spellEnd"/>
            <w:r>
              <w:rPr>
                <w:rFonts w:ascii="Times New Roman" w:eastAsia="Times New Roman" w:hAnsi="Times New Roman" w:cs="Times New Roman"/>
                <w:color w:val="000000"/>
                <w:sz w:val="24"/>
                <w:szCs w:val="24"/>
                <w:lang w:eastAsia="ru-RU"/>
              </w:rPr>
              <w:t xml:space="preserve"> Ландыш </w:t>
            </w:r>
            <w:proofErr w:type="spellStart"/>
            <w:r>
              <w:rPr>
                <w:rFonts w:ascii="Times New Roman" w:eastAsia="Times New Roman" w:hAnsi="Times New Roman" w:cs="Times New Roman"/>
                <w:color w:val="000000"/>
                <w:sz w:val="24"/>
                <w:szCs w:val="24"/>
                <w:lang w:eastAsia="ru-RU"/>
              </w:rPr>
              <w:t>Акмалутдиновна</w:t>
            </w:r>
            <w:proofErr w:type="spellEnd"/>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Уборщик служебных помещений</w:t>
            </w:r>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BF0BFC" w:rsidRPr="00BF0BFC" w:rsidTr="00AA0364">
        <w:tc>
          <w:tcPr>
            <w:tcW w:w="705" w:type="dxa"/>
            <w:tcBorders>
              <w:top w:val="single" w:sz="4" w:space="0" w:color="000000"/>
              <w:left w:val="single" w:sz="4" w:space="0" w:color="000000"/>
              <w:bottom w:val="single" w:sz="4" w:space="0" w:color="000000"/>
              <w:right w:val="single" w:sz="4" w:space="0" w:color="000000"/>
            </w:tcBorders>
          </w:tcPr>
          <w:p w:rsidR="00BF0BFC"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20</w:t>
            </w:r>
            <w:r w:rsidR="00AA0364">
              <w:rPr>
                <w:rFonts w:ascii="Times New Roman" w:eastAsia="Times New Roman" w:hAnsi="Times New Roman" w:cs="Times New Roman"/>
                <w:color w:val="000000"/>
                <w:sz w:val="24"/>
                <w:szCs w:val="24"/>
                <w:lang w:eastAsia="ru-RU"/>
              </w:rPr>
              <w:t>.</w:t>
            </w:r>
          </w:p>
        </w:tc>
        <w:tc>
          <w:tcPr>
            <w:tcW w:w="4320" w:type="dxa"/>
            <w:tcBorders>
              <w:top w:val="single" w:sz="4" w:space="0" w:color="000000"/>
              <w:left w:val="single" w:sz="4" w:space="0" w:color="000000"/>
              <w:bottom w:val="single" w:sz="4" w:space="0" w:color="000000"/>
              <w:right w:val="single" w:sz="4" w:space="0" w:color="000000"/>
            </w:tcBorders>
          </w:tcPr>
          <w:p w:rsidR="00BF0BFC" w:rsidRPr="00BF0BFC" w:rsidRDefault="00AA0364"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Печков</w:t>
            </w:r>
            <w:proofErr w:type="spellEnd"/>
            <w:r>
              <w:rPr>
                <w:rFonts w:ascii="Times New Roman" w:eastAsia="Times New Roman" w:hAnsi="Times New Roman" w:cs="Times New Roman"/>
                <w:color w:val="000000"/>
                <w:sz w:val="24"/>
                <w:szCs w:val="24"/>
                <w:lang w:eastAsia="ru-RU"/>
              </w:rPr>
              <w:t xml:space="preserve"> Юрий Николаевич</w:t>
            </w:r>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AA0364"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Оператор </w:t>
            </w:r>
            <w:proofErr w:type="gramStart"/>
            <w:r>
              <w:rPr>
                <w:rFonts w:ascii="Times New Roman" w:eastAsia="Times New Roman" w:hAnsi="Times New Roman" w:cs="Times New Roman"/>
                <w:color w:val="000000"/>
                <w:sz w:val="24"/>
                <w:szCs w:val="24"/>
                <w:lang w:eastAsia="ru-RU"/>
              </w:rPr>
              <w:t>газовой</w:t>
            </w:r>
            <w:proofErr w:type="gramEnd"/>
            <w:r>
              <w:rPr>
                <w:rFonts w:ascii="Times New Roman" w:eastAsia="Times New Roman" w:hAnsi="Times New Roman" w:cs="Times New Roman"/>
                <w:color w:val="000000"/>
                <w:sz w:val="24"/>
                <w:szCs w:val="24"/>
                <w:lang w:eastAsia="ru-RU"/>
              </w:rPr>
              <w:t xml:space="preserve"> </w:t>
            </w:r>
            <w:proofErr w:type="spellStart"/>
            <w:r>
              <w:rPr>
                <w:rFonts w:ascii="Times New Roman" w:eastAsia="Times New Roman" w:hAnsi="Times New Roman" w:cs="Times New Roman"/>
                <w:color w:val="000000"/>
                <w:sz w:val="24"/>
                <w:szCs w:val="24"/>
                <w:lang w:eastAsia="ru-RU"/>
              </w:rPr>
              <w:t>котельни</w:t>
            </w:r>
            <w:proofErr w:type="spellEnd"/>
            <w:r>
              <w:rPr>
                <w:rFonts w:ascii="Times New Roman" w:eastAsia="Times New Roman" w:hAnsi="Times New Roman" w:cs="Times New Roman"/>
                <w:color w:val="000000"/>
                <w:sz w:val="24"/>
                <w:szCs w:val="24"/>
                <w:lang w:eastAsia="ru-RU"/>
              </w:rPr>
              <w:t xml:space="preserve"> </w:t>
            </w:r>
          </w:p>
        </w:tc>
        <w:tc>
          <w:tcPr>
            <w:tcW w:w="198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BF0BFC" w:rsidRPr="00BF0BFC" w:rsidRDefault="00BF0BFC"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AA0364" w:rsidRPr="00BF0BFC" w:rsidTr="00AA0364">
        <w:tc>
          <w:tcPr>
            <w:tcW w:w="705" w:type="dxa"/>
            <w:tcBorders>
              <w:top w:val="single" w:sz="4" w:space="0" w:color="000000"/>
              <w:left w:val="single" w:sz="4" w:space="0" w:color="000000"/>
              <w:bottom w:val="single" w:sz="4" w:space="0" w:color="000000"/>
              <w:right w:val="single" w:sz="4" w:space="0" w:color="000000"/>
            </w:tcBorders>
          </w:tcPr>
          <w:p w:rsidR="00AA0364"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21</w:t>
            </w:r>
            <w:r w:rsidR="00AA0364">
              <w:rPr>
                <w:rFonts w:ascii="Times New Roman" w:eastAsia="Times New Roman" w:hAnsi="Times New Roman" w:cs="Times New Roman"/>
                <w:color w:val="000000"/>
                <w:sz w:val="24"/>
                <w:szCs w:val="24"/>
                <w:lang w:eastAsia="ru-RU"/>
              </w:rPr>
              <w:t>.</w:t>
            </w:r>
          </w:p>
          <w:p w:rsidR="00AA0364" w:rsidRDefault="00AA0364"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4320" w:type="dxa"/>
            <w:tcBorders>
              <w:top w:val="single" w:sz="4" w:space="0" w:color="000000"/>
              <w:left w:val="single" w:sz="4" w:space="0" w:color="000000"/>
              <w:bottom w:val="single" w:sz="4" w:space="0" w:color="000000"/>
              <w:right w:val="single" w:sz="4" w:space="0" w:color="000000"/>
            </w:tcBorders>
          </w:tcPr>
          <w:p w:rsidR="00AA0364" w:rsidRDefault="00AA0364"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color w:val="000000"/>
                <w:sz w:val="24"/>
                <w:szCs w:val="24"/>
                <w:lang w:eastAsia="ru-RU"/>
              </w:rPr>
              <w:t>Загидуллин</w:t>
            </w:r>
            <w:proofErr w:type="spellEnd"/>
            <w:r>
              <w:rPr>
                <w:rFonts w:ascii="Times New Roman" w:eastAsia="Times New Roman" w:hAnsi="Times New Roman" w:cs="Times New Roman"/>
                <w:color w:val="000000"/>
                <w:sz w:val="24"/>
                <w:szCs w:val="24"/>
                <w:lang w:eastAsia="ru-RU"/>
              </w:rPr>
              <w:t xml:space="preserve"> Ильдар </w:t>
            </w:r>
            <w:proofErr w:type="spellStart"/>
            <w:r>
              <w:rPr>
                <w:rFonts w:ascii="Times New Roman" w:eastAsia="Times New Roman" w:hAnsi="Times New Roman" w:cs="Times New Roman"/>
                <w:color w:val="000000"/>
                <w:sz w:val="24"/>
                <w:szCs w:val="24"/>
                <w:lang w:eastAsia="ru-RU"/>
              </w:rPr>
              <w:t>Рашитович</w:t>
            </w:r>
            <w:proofErr w:type="spellEnd"/>
          </w:p>
        </w:tc>
        <w:tc>
          <w:tcPr>
            <w:tcW w:w="1980" w:type="dxa"/>
            <w:tcBorders>
              <w:top w:val="single" w:sz="4" w:space="0" w:color="000000"/>
              <w:left w:val="single" w:sz="4" w:space="0" w:color="000000"/>
              <w:bottom w:val="single" w:sz="4" w:space="0" w:color="000000"/>
              <w:right w:val="single" w:sz="4" w:space="0" w:color="000000"/>
            </w:tcBorders>
          </w:tcPr>
          <w:p w:rsidR="00AA0364"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сторож</w:t>
            </w:r>
          </w:p>
        </w:tc>
        <w:tc>
          <w:tcPr>
            <w:tcW w:w="1980" w:type="dxa"/>
            <w:tcBorders>
              <w:top w:val="single" w:sz="4" w:space="0" w:color="000000"/>
              <w:left w:val="single" w:sz="4" w:space="0" w:color="000000"/>
              <w:bottom w:val="single" w:sz="4" w:space="0" w:color="000000"/>
              <w:right w:val="single" w:sz="4" w:space="0" w:color="000000"/>
            </w:tcBorders>
          </w:tcPr>
          <w:p w:rsidR="00AA0364" w:rsidRPr="00BF0BFC" w:rsidRDefault="00AA0364"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AA0364" w:rsidRPr="00BF0BFC" w:rsidRDefault="00AA0364"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AA0364" w:rsidRPr="00BF0BFC" w:rsidTr="00AA0364">
        <w:tc>
          <w:tcPr>
            <w:tcW w:w="705" w:type="dxa"/>
            <w:tcBorders>
              <w:top w:val="single" w:sz="4" w:space="0" w:color="000000"/>
              <w:left w:val="single" w:sz="4" w:space="0" w:color="000000"/>
              <w:bottom w:val="single" w:sz="4" w:space="0" w:color="000000"/>
              <w:right w:val="single" w:sz="4" w:space="0" w:color="000000"/>
            </w:tcBorders>
          </w:tcPr>
          <w:p w:rsidR="00AA0364" w:rsidRDefault="00AA0364"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4320" w:type="dxa"/>
            <w:tcBorders>
              <w:top w:val="single" w:sz="4" w:space="0" w:color="000000"/>
              <w:left w:val="single" w:sz="4" w:space="0" w:color="000000"/>
              <w:bottom w:val="single" w:sz="4" w:space="0" w:color="000000"/>
              <w:right w:val="single" w:sz="4" w:space="0" w:color="000000"/>
            </w:tcBorders>
          </w:tcPr>
          <w:p w:rsidR="00AA0364" w:rsidRDefault="00AA0364"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AA0364" w:rsidRDefault="00AA0364"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AA0364" w:rsidRPr="00BF0BFC" w:rsidRDefault="00AA0364"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AA0364" w:rsidRPr="00BF0BFC" w:rsidRDefault="00AA0364"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D87C45" w:rsidRPr="00BF0BFC" w:rsidTr="00AA0364">
        <w:tc>
          <w:tcPr>
            <w:tcW w:w="705"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432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D87C45" w:rsidRPr="00BF0BFC" w:rsidTr="00AA0364">
        <w:tc>
          <w:tcPr>
            <w:tcW w:w="705"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432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D87C45" w:rsidRPr="00BF0BFC" w:rsidTr="00AA0364">
        <w:tc>
          <w:tcPr>
            <w:tcW w:w="705"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432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D87C45" w:rsidRPr="00BF0BFC" w:rsidTr="00AA0364">
        <w:tc>
          <w:tcPr>
            <w:tcW w:w="705"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432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D87C45" w:rsidRPr="00BF0BFC" w:rsidTr="00AA0364">
        <w:tc>
          <w:tcPr>
            <w:tcW w:w="705"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432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p>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D87C45" w:rsidRPr="00BF0BFC" w:rsidTr="00AA0364">
        <w:tc>
          <w:tcPr>
            <w:tcW w:w="705"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432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D87C45" w:rsidRPr="00BF0BFC" w:rsidTr="00AA0364">
        <w:tc>
          <w:tcPr>
            <w:tcW w:w="705"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432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D87C45" w:rsidRPr="00BF0BFC" w:rsidTr="00AA0364">
        <w:tc>
          <w:tcPr>
            <w:tcW w:w="705"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432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D87C45" w:rsidRPr="00BF0BFC" w:rsidTr="00AA0364">
        <w:tc>
          <w:tcPr>
            <w:tcW w:w="705"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432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D87C45" w:rsidRPr="00BF0BFC" w:rsidTr="00AA0364">
        <w:tc>
          <w:tcPr>
            <w:tcW w:w="705"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432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D87C45" w:rsidRPr="00BF0BFC" w:rsidTr="00AA0364">
        <w:tc>
          <w:tcPr>
            <w:tcW w:w="705"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432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D87C45" w:rsidRPr="00BF0BFC" w:rsidTr="00AA0364">
        <w:tc>
          <w:tcPr>
            <w:tcW w:w="705"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432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D87C45" w:rsidRPr="00BF0BFC" w:rsidTr="00AA0364">
        <w:tc>
          <w:tcPr>
            <w:tcW w:w="705"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432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D87C45" w:rsidRPr="00BF0BFC" w:rsidTr="00AA0364">
        <w:tc>
          <w:tcPr>
            <w:tcW w:w="705"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432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D87C45" w:rsidRPr="00BF0BFC" w:rsidTr="00AA0364">
        <w:tc>
          <w:tcPr>
            <w:tcW w:w="705"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432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D87C45" w:rsidRPr="00BF0BFC" w:rsidTr="00AA0364">
        <w:tc>
          <w:tcPr>
            <w:tcW w:w="705"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432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D87C45" w:rsidRPr="00BF0BFC" w:rsidTr="00AA0364">
        <w:tc>
          <w:tcPr>
            <w:tcW w:w="705"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432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D87C45" w:rsidRPr="00BF0BFC" w:rsidTr="00AA0364">
        <w:tc>
          <w:tcPr>
            <w:tcW w:w="705"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432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D87C45" w:rsidRPr="00BF0BFC" w:rsidTr="00AA0364">
        <w:tc>
          <w:tcPr>
            <w:tcW w:w="705"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432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D87C45" w:rsidRPr="00BF0BFC" w:rsidTr="00AA0364">
        <w:tc>
          <w:tcPr>
            <w:tcW w:w="705"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432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D87C45" w:rsidRPr="00BF0BFC" w:rsidTr="00AA0364">
        <w:tc>
          <w:tcPr>
            <w:tcW w:w="705"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432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D87C45" w:rsidRPr="00BF0BFC" w:rsidTr="00AA0364">
        <w:tc>
          <w:tcPr>
            <w:tcW w:w="705"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432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D87C45" w:rsidRPr="00BF0BFC" w:rsidTr="00AA0364">
        <w:tc>
          <w:tcPr>
            <w:tcW w:w="705"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432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D87C45" w:rsidRPr="00BF0BFC" w:rsidTr="00AA0364">
        <w:tc>
          <w:tcPr>
            <w:tcW w:w="705"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432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r w:rsidR="00D87C45" w:rsidRPr="00BF0BFC" w:rsidTr="00AA0364">
        <w:tc>
          <w:tcPr>
            <w:tcW w:w="705"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432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98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c>
          <w:tcPr>
            <w:tcW w:w="1800" w:type="dxa"/>
            <w:tcBorders>
              <w:top w:val="single" w:sz="4" w:space="0" w:color="000000"/>
              <w:left w:val="single" w:sz="4" w:space="0" w:color="000000"/>
              <w:bottom w:val="single" w:sz="4" w:space="0" w:color="000000"/>
              <w:right w:val="single" w:sz="4" w:space="0" w:color="000000"/>
            </w:tcBorders>
          </w:tcPr>
          <w:p w:rsidR="00D87C45" w:rsidRPr="00BF0BFC" w:rsidRDefault="00D87C45" w:rsidP="00BF0BFC">
            <w:pPr>
              <w:pBdr>
                <w:top w:val="nil"/>
                <w:left w:val="nil"/>
                <w:bottom w:val="nil"/>
                <w:right w:val="nil"/>
                <w:between w:val="nil"/>
              </w:pBdr>
              <w:spacing w:after="0" w:line="240" w:lineRule="auto"/>
              <w:rPr>
                <w:rFonts w:ascii="Times New Roman" w:eastAsia="Times New Roman" w:hAnsi="Times New Roman" w:cs="Times New Roman"/>
                <w:color w:val="000000"/>
                <w:sz w:val="24"/>
                <w:szCs w:val="24"/>
                <w:lang w:eastAsia="ru-RU"/>
              </w:rPr>
            </w:pPr>
          </w:p>
        </w:tc>
      </w:tr>
    </w:tbl>
    <w:p w:rsidR="00BF0BFC" w:rsidRPr="00A26FFD" w:rsidRDefault="00BF0BFC">
      <w:pPr>
        <w:spacing w:after="0"/>
        <w:rPr>
          <w:rFonts w:ascii="Times New Roman" w:hAnsi="Times New Roman" w:cs="Times New Roman"/>
          <w:sz w:val="24"/>
          <w:szCs w:val="24"/>
        </w:rPr>
      </w:pPr>
    </w:p>
    <w:sectPr w:rsidR="00BF0BFC" w:rsidRPr="00A26FFD" w:rsidSect="00D14726">
      <w:footerReference w:type="default" r:id="rId10"/>
      <w:pgSz w:w="11906" w:h="16838"/>
      <w:pgMar w:top="851" w:right="851" w:bottom="567"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514A" w:rsidRDefault="0052514A" w:rsidP="00FB6B45">
      <w:pPr>
        <w:spacing w:after="0" w:line="240" w:lineRule="auto"/>
      </w:pPr>
      <w:r>
        <w:separator/>
      </w:r>
    </w:p>
  </w:endnote>
  <w:endnote w:type="continuationSeparator" w:id="0">
    <w:p w:rsidR="0052514A" w:rsidRDefault="0052514A" w:rsidP="00FB6B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Liberation Serif">
    <w:altName w:val="Times New Roman"/>
    <w:charset w:val="00"/>
    <w:family w:val="auto"/>
    <w:pitch w:val="default"/>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11496575"/>
      <w:docPartObj>
        <w:docPartGallery w:val="Page Numbers (Bottom of Page)"/>
        <w:docPartUnique/>
      </w:docPartObj>
    </w:sdtPr>
    <w:sdtEndPr/>
    <w:sdtContent>
      <w:p w:rsidR="00FB6B45" w:rsidRDefault="00FB6B45">
        <w:pPr>
          <w:pStyle w:val="a9"/>
          <w:jc w:val="right"/>
        </w:pPr>
        <w:r>
          <w:fldChar w:fldCharType="begin"/>
        </w:r>
        <w:r>
          <w:instrText>PAGE   \* MERGEFORMAT</w:instrText>
        </w:r>
        <w:r>
          <w:fldChar w:fldCharType="separate"/>
        </w:r>
        <w:r w:rsidR="00594FF9">
          <w:rPr>
            <w:noProof/>
          </w:rPr>
          <w:t>1</w:t>
        </w:r>
        <w:r>
          <w:fldChar w:fldCharType="end"/>
        </w:r>
      </w:p>
    </w:sdtContent>
  </w:sdt>
  <w:p w:rsidR="00FB6B45" w:rsidRDefault="00FB6B45">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514A" w:rsidRDefault="0052514A" w:rsidP="00FB6B45">
      <w:pPr>
        <w:spacing w:after="0" w:line="240" w:lineRule="auto"/>
      </w:pPr>
      <w:r>
        <w:separator/>
      </w:r>
    </w:p>
  </w:footnote>
  <w:footnote w:type="continuationSeparator" w:id="0">
    <w:p w:rsidR="0052514A" w:rsidRDefault="0052514A" w:rsidP="00FB6B4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983392"/>
    <w:multiLevelType w:val="multilevel"/>
    <w:tmpl w:val="FFFFFFFF"/>
    <w:lvl w:ilvl="0">
      <w:start w:val="1"/>
      <w:numFmt w:val="bullet"/>
      <w:lvlText w:val="-"/>
      <w:lvlJc w:val="left"/>
      <w:pPr>
        <w:ind w:left="0" w:firstLine="0"/>
      </w:pPr>
      <w:rPr>
        <w:rFonts w:ascii="Liberation Serif" w:eastAsia="Liberation Serif" w:hAnsi="Liberation Serif" w:cs="Liberation Serif"/>
        <w:b w:val="0"/>
        <w:i w:val="0"/>
        <w:smallCaps w:val="0"/>
        <w:strike w:val="0"/>
        <w:color w:val="000000"/>
        <w:sz w:val="26"/>
        <w:szCs w:val="26"/>
        <w:u w:val="none"/>
        <w:shd w:val="clear" w:color="auto" w:fill="auto"/>
        <w:vertAlign w:val="baseline"/>
      </w:rPr>
    </w:lvl>
    <w:lvl w:ilvl="1">
      <w:numFmt w:val="decimal"/>
      <w:lvlText w:val=""/>
      <w:lvlJc w:val="left"/>
      <w:pPr>
        <w:ind w:left="0" w:firstLine="0"/>
      </w:pPr>
      <w:rPr>
        <w:vertAlign w:val="baseline"/>
      </w:rPr>
    </w:lvl>
    <w:lvl w:ilvl="2">
      <w:numFmt w:val="decimal"/>
      <w:lvlText w:val=""/>
      <w:lvlJc w:val="left"/>
      <w:pPr>
        <w:ind w:left="0" w:firstLine="0"/>
      </w:pPr>
      <w:rPr>
        <w:vertAlign w:val="baseline"/>
      </w:rPr>
    </w:lvl>
    <w:lvl w:ilvl="3">
      <w:numFmt w:val="decimal"/>
      <w:lvlText w:val=""/>
      <w:lvlJc w:val="left"/>
      <w:pPr>
        <w:ind w:left="0" w:firstLine="0"/>
      </w:pPr>
      <w:rPr>
        <w:vertAlign w:val="baseline"/>
      </w:rPr>
    </w:lvl>
    <w:lvl w:ilvl="4">
      <w:numFmt w:val="decimal"/>
      <w:lvlText w:val=""/>
      <w:lvlJc w:val="left"/>
      <w:pPr>
        <w:ind w:left="0" w:firstLine="0"/>
      </w:pPr>
      <w:rPr>
        <w:vertAlign w:val="baseline"/>
      </w:rPr>
    </w:lvl>
    <w:lvl w:ilvl="5">
      <w:numFmt w:val="decimal"/>
      <w:lvlText w:val=""/>
      <w:lvlJc w:val="left"/>
      <w:pPr>
        <w:ind w:left="0" w:firstLine="0"/>
      </w:pPr>
      <w:rPr>
        <w:vertAlign w:val="baseline"/>
      </w:rPr>
    </w:lvl>
    <w:lvl w:ilvl="6">
      <w:numFmt w:val="decimal"/>
      <w:lvlText w:val=""/>
      <w:lvlJc w:val="left"/>
      <w:pPr>
        <w:ind w:left="0" w:firstLine="0"/>
      </w:pPr>
      <w:rPr>
        <w:vertAlign w:val="baseline"/>
      </w:rPr>
    </w:lvl>
    <w:lvl w:ilvl="7">
      <w:numFmt w:val="decimal"/>
      <w:lvlText w:val=""/>
      <w:lvlJc w:val="left"/>
      <w:pPr>
        <w:ind w:left="0" w:firstLine="0"/>
      </w:pPr>
      <w:rPr>
        <w:vertAlign w:val="baseline"/>
      </w:rPr>
    </w:lvl>
    <w:lvl w:ilvl="8">
      <w:numFmt w:val="decimal"/>
      <w:lvlText w:val=""/>
      <w:lvlJc w:val="left"/>
      <w:pPr>
        <w:ind w:left="0" w:firstLine="0"/>
      </w:pPr>
      <w:rPr>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6642"/>
    <w:rsid w:val="00012DE9"/>
    <w:rsid w:val="00035FD8"/>
    <w:rsid w:val="0003683D"/>
    <w:rsid w:val="000C01BB"/>
    <w:rsid w:val="00141218"/>
    <w:rsid w:val="0014797C"/>
    <w:rsid w:val="00180D15"/>
    <w:rsid w:val="0022246D"/>
    <w:rsid w:val="00291D41"/>
    <w:rsid w:val="002E4628"/>
    <w:rsid w:val="00337BB3"/>
    <w:rsid w:val="003730D4"/>
    <w:rsid w:val="00385AA2"/>
    <w:rsid w:val="003D1D49"/>
    <w:rsid w:val="003F03C2"/>
    <w:rsid w:val="0044206F"/>
    <w:rsid w:val="00467C73"/>
    <w:rsid w:val="004D78BF"/>
    <w:rsid w:val="005033B2"/>
    <w:rsid w:val="00506642"/>
    <w:rsid w:val="0052514A"/>
    <w:rsid w:val="00561E90"/>
    <w:rsid w:val="00565F37"/>
    <w:rsid w:val="00594FF9"/>
    <w:rsid w:val="005A1F47"/>
    <w:rsid w:val="005A6EA6"/>
    <w:rsid w:val="005B6C17"/>
    <w:rsid w:val="005D4A87"/>
    <w:rsid w:val="005E002F"/>
    <w:rsid w:val="00645023"/>
    <w:rsid w:val="0069128D"/>
    <w:rsid w:val="00694107"/>
    <w:rsid w:val="00697591"/>
    <w:rsid w:val="006A77D2"/>
    <w:rsid w:val="00710AE0"/>
    <w:rsid w:val="00754AD5"/>
    <w:rsid w:val="007A54E1"/>
    <w:rsid w:val="007A59A6"/>
    <w:rsid w:val="007A7819"/>
    <w:rsid w:val="007B73FC"/>
    <w:rsid w:val="00812BAE"/>
    <w:rsid w:val="008213BE"/>
    <w:rsid w:val="008848B2"/>
    <w:rsid w:val="008B464A"/>
    <w:rsid w:val="008D785C"/>
    <w:rsid w:val="008E5023"/>
    <w:rsid w:val="00916FB1"/>
    <w:rsid w:val="00982B57"/>
    <w:rsid w:val="00991549"/>
    <w:rsid w:val="00A25B90"/>
    <w:rsid w:val="00A26FFD"/>
    <w:rsid w:val="00A42A8F"/>
    <w:rsid w:val="00A6396D"/>
    <w:rsid w:val="00A921B8"/>
    <w:rsid w:val="00AA0364"/>
    <w:rsid w:val="00AA2E80"/>
    <w:rsid w:val="00AB5A85"/>
    <w:rsid w:val="00AD3E6F"/>
    <w:rsid w:val="00AE7607"/>
    <w:rsid w:val="00B23F43"/>
    <w:rsid w:val="00B24E5F"/>
    <w:rsid w:val="00B7365B"/>
    <w:rsid w:val="00B92B07"/>
    <w:rsid w:val="00BB26C8"/>
    <w:rsid w:val="00BC4D2C"/>
    <w:rsid w:val="00BF0BFC"/>
    <w:rsid w:val="00BF23D5"/>
    <w:rsid w:val="00C35EAC"/>
    <w:rsid w:val="00C570D5"/>
    <w:rsid w:val="00C66ED0"/>
    <w:rsid w:val="00C7243B"/>
    <w:rsid w:val="00C73F0B"/>
    <w:rsid w:val="00CD3DE2"/>
    <w:rsid w:val="00D14726"/>
    <w:rsid w:val="00D4515E"/>
    <w:rsid w:val="00D50781"/>
    <w:rsid w:val="00D87C45"/>
    <w:rsid w:val="00DA3B65"/>
    <w:rsid w:val="00DA7276"/>
    <w:rsid w:val="00DB1CA1"/>
    <w:rsid w:val="00DE73A3"/>
    <w:rsid w:val="00DF0F23"/>
    <w:rsid w:val="00E04644"/>
    <w:rsid w:val="00E14310"/>
    <w:rsid w:val="00E62BA3"/>
    <w:rsid w:val="00ED08DC"/>
    <w:rsid w:val="00ED43E0"/>
    <w:rsid w:val="00F05AED"/>
    <w:rsid w:val="00F801F8"/>
    <w:rsid w:val="00FB047B"/>
    <w:rsid w:val="00FB6B45"/>
    <w:rsid w:val="00FD72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0"/>
    <w:uiPriority w:val="99"/>
    <w:semiHidden/>
    <w:unhideWhenUsed/>
    <w:rsid w:val="00ED43E0"/>
    <w:pPr>
      <w:spacing w:after="120"/>
    </w:pPr>
    <w:rPr>
      <w:sz w:val="16"/>
      <w:szCs w:val="16"/>
    </w:rPr>
  </w:style>
  <w:style w:type="character" w:customStyle="1" w:styleId="30">
    <w:name w:val="Основной текст 3 Знак"/>
    <w:basedOn w:val="a0"/>
    <w:link w:val="3"/>
    <w:uiPriority w:val="99"/>
    <w:semiHidden/>
    <w:rsid w:val="00ED43E0"/>
    <w:rPr>
      <w:sz w:val="16"/>
      <w:szCs w:val="16"/>
    </w:rPr>
  </w:style>
  <w:style w:type="character" w:styleId="a3">
    <w:name w:val="Hyperlink"/>
    <w:basedOn w:val="a0"/>
    <w:uiPriority w:val="99"/>
    <w:unhideWhenUsed/>
    <w:rsid w:val="00BF23D5"/>
    <w:rPr>
      <w:color w:val="0000FF" w:themeColor="hyperlink"/>
      <w:u w:val="single"/>
    </w:rPr>
  </w:style>
  <w:style w:type="paragraph" w:styleId="a4">
    <w:name w:val="List Paragraph"/>
    <w:basedOn w:val="a"/>
    <w:uiPriority w:val="34"/>
    <w:qFormat/>
    <w:rsid w:val="00E62BA3"/>
    <w:pPr>
      <w:ind w:left="720"/>
      <w:contextualSpacing/>
    </w:pPr>
  </w:style>
  <w:style w:type="paragraph" w:styleId="a5">
    <w:name w:val="Balloon Text"/>
    <w:basedOn w:val="a"/>
    <w:link w:val="a6"/>
    <w:uiPriority w:val="99"/>
    <w:semiHidden/>
    <w:unhideWhenUsed/>
    <w:rsid w:val="00FB6B4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B6B45"/>
    <w:rPr>
      <w:rFonts w:ascii="Tahoma" w:hAnsi="Tahoma" w:cs="Tahoma"/>
      <w:sz w:val="16"/>
      <w:szCs w:val="16"/>
    </w:rPr>
  </w:style>
  <w:style w:type="paragraph" w:styleId="a7">
    <w:name w:val="header"/>
    <w:basedOn w:val="a"/>
    <w:link w:val="a8"/>
    <w:uiPriority w:val="99"/>
    <w:unhideWhenUsed/>
    <w:rsid w:val="00FB6B45"/>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FB6B45"/>
  </w:style>
  <w:style w:type="paragraph" w:styleId="a9">
    <w:name w:val="footer"/>
    <w:basedOn w:val="a"/>
    <w:link w:val="aa"/>
    <w:uiPriority w:val="99"/>
    <w:unhideWhenUsed/>
    <w:rsid w:val="00FB6B45"/>
    <w:pPr>
      <w:tabs>
        <w:tab w:val="center" w:pos="4677"/>
        <w:tab w:val="right" w:pos="9355"/>
      </w:tabs>
      <w:spacing w:after="0" w:line="240" w:lineRule="auto"/>
    </w:pPr>
  </w:style>
  <w:style w:type="character" w:customStyle="1" w:styleId="aa">
    <w:name w:val="Нижний колонтитул Знак"/>
    <w:basedOn w:val="a0"/>
    <w:link w:val="a9"/>
    <w:uiPriority w:val="99"/>
    <w:rsid w:val="00FB6B4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0"/>
    <w:uiPriority w:val="99"/>
    <w:semiHidden/>
    <w:unhideWhenUsed/>
    <w:rsid w:val="00ED43E0"/>
    <w:pPr>
      <w:spacing w:after="120"/>
    </w:pPr>
    <w:rPr>
      <w:sz w:val="16"/>
      <w:szCs w:val="16"/>
    </w:rPr>
  </w:style>
  <w:style w:type="character" w:customStyle="1" w:styleId="30">
    <w:name w:val="Основной текст 3 Знак"/>
    <w:basedOn w:val="a0"/>
    <w:link w:val="3"/>
    <w:uiPriority w:val="99"/>
    <w:semiHidden/>
    <w:rsid w:val="00ED43E0"/>
    <w:rPr>
      <w:sz w:val="16"/>
      <w:szCs w:val="16"/>
    </w:rPr>
  </w:style>
  <w:style w:type="character" w:styleId="a3">
    <w:name w:val="Hyperlink"/>
    <w:basedOn w:val="a0"/>
    <w:uiPriority w:val="99"/>
    <w:unhideWhenUsed/>
    <w:rsid w:val="00BF23D5"/>
    <w:rPr>
      <w:color w:val="0000FF" w:themeColor="hyperlink"/>
      <w:u w:val="single"/>
    </w:rPr>
  </w:style>
  <w:style w:type="paragraph" w:styleId="a4">
    <w:name w:val="List Paragraph"/>
    <w:basedOn w:val="a"/>
    <w:uiPriority w:val="34"/>
    <w:qFormat/>
    <w:rsid w:val="00E62BA3"/>
    <w:pPr>
      <w:ind w:left="720"/>
      <w:contextualSpacing/>
    </w:pPr>
  </w:style>
  <w:style w:type="paragraph" w:styleId="a5">
    <w:name w:val="Balloon Text"/>
    <w:basedOn w:val="a"/>
    <w:link w:val="a6"/>
    <w:uiPriority w:val="99"/>
    <w:semiHidden/>
    <w:unhideWhenUsed/>
    <w:rsid w:val="00FB6B4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B6B45"/>
    <w:rPr>
      <w:rFonts w:ascii="Tahoma" w:hAnsi="Tahoma" w:cs="Tahoma"/>
      <w:sz w:val="16"/>
      <w:szCs w:val="16"/>
    </w:rPr>
  </w:style>
  <w:style w:type="paragraph" w:styleId="a7">
    <w:name w:val="header"/>
    <w:basedOn w:val="a"/>
    <w:link w:val="a8"/>
    <w:uiPriority w:val="99"/>
    <w:unhideWhenUsed/>
    <w:rsid w:val="00FB6B45"/>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FB6B45"/>
  </w:style>
  <w:style w:type="paragraph" w:styleId="a9">
    <w:name w:val="footer"/>
    <w:basedOn w:val="a"/>
    <w:link w:val="aa"/>
    <w:uiPriority w:val="99"/>
    <w:unhideWhenUsed/>
    <w:rsid w:val="00FB6B45"/>
    <w:pPr>
      <w:tabs>
        <w:tab w:val="center" w:pos="4677"/>
        <w:tab w:val="right" w:pos="9355"/>
      </w:tabs>
      <w:spacing w:after="0" w:line="240" w:lineRule="auto"/>
    </w:pPr>
  </w:style>
  <w:style w:type="character" w:customStyle="1" w:styleId="aa">
    <w:name w:val="Нижний колонтитул Знак"/>
    <w:basedOn w:val="a0"/>
    <w:link w:val="a9"/>
    <w:uiPriority w:val="99"/>
    <w:rsid w:val="00FB6B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40E32B-7703-41E6-BC73-9355A17B14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13</Pages>
  <Words>3668</Words>
  <Characters>20908</Characters>
  <Application>Microsoft Office Word</Application>
  <DocSecurity>0</DocSecurity>
  <Lines>174</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24527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cp:lastPrinted>2023-04-19T18:50:00Z</cp:lastPrinted>
  <dcterms:created xsi:type="dcterms:W3CDTF">2023-04-19T18:53:00Z</dcterms:created>
  <dcterms:modified xsi:type="dcterms:W3CDTF">2023-06-13T10:32:00Z</dcterms:modified>
</cp:coreProperties>
</file>